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8544" w14:textId="595F1E17" w:rsidR="009A639D" w:rsidRPr="009A639D" w:rsidRDefault="009A639D" w:rsidP="00D93F57">
      <w:pPr>
        <w:pStyle w:val="Header"/>
        <w:jc w:val="center"/>
        <w:rPr>
          <w:rFonts w:ascii="Garamond" w:hAnsi="Garamond"/>
          <w:b/>
          <w:bCs/>
          <w:sz w:val="36"/>
          <w:szCs w:val="36"/>
          <w:lang w:val="fr-FR"/>
        </w:rPr>
      </w:pPr>
      <w:r w:rsidRPr="009A639D">
        <w:rPr>
          <w:rFonts w:ascii="Garamond" w:hAnsi="Garamond"/>
          <w:b/>
          <w:bCs/>
          <w:sz w:val="36"/>
          <w:szCs w:val="36"/>
          <w:lang w:val="fr-FR"/>
        </w:rPr>
        <w:t xml:space="preserve">Description du processus de subvention pour un </w:t>
      </w:r>
      <w:r>
        <w:rPr>
          <w:rFonts w:ascii="Garamond" w:hAnsi="Garamond"/>
          <w:b/>
          <w:bCs/>
          <w:sz w:val="36"/>
          <w:szCs w:val="36"/>
          <w:lang w:val="fr-FR"/>
        </w:rPr>
        <w:t>appui</w:t>
      </w:r>
      <w:r w:rsidRPr="009A639D">
        <w:rPr>
          <w:rFonts w:ascii="Garamond" w:hAnsi="Garamond"/>
          <w:b/>
          <w:bCs/>
          <w:sz w:val="36"/>
          <w:szCs w:val="36"/>
          <w:lang w:val="fr-FR"/>
        </w:rPr>
        <w:t xml:space="preserve"> de base aux médias indépendants dans le voisinage sud</w:t>
      </w:r>
    </w:p>
    <w:p w14:paraId="22002FAF" w14:textId="0CD0A604" w:rsidR="00F74F5E" w:rsidRPr="00A96577" w:rsidRDefault="00360820" w:rsidP="00360820">
      <w:pPr>
        <w:pStyle w:val="Heading1"/>
        <w:rPr>
          <w:rFonts w:ascii="Garamond" w:hAnsi="Garamond"/>
          <w:sz w:val="40"/>
          <w:szCs w:val="40"/>
          <w:lang w:val="fr-FR"/>
        </w:rPr>
      </w:pPr>
      <w:r w:rsidRPr="00A96577">
        <w:rPr>
          <w:rFonts w:ascii="Garamond" w:hAnsi="Garamond"/>
          <w:color w:val="auto"/>
          <w:sz w:val="40"/>
          <w:szCs w:val="40"/>
          <w:lang w:val="fr-FR"/>
        </w:rPr>
        <w:t>Introduction</w:t>
      </w:r>
      <w:r w:rsidRPr="00A96577">
        <w:rPr>
          <w:rFonts w:ascii="Garamond" w:hAnsi="Garamond"/>
          <w:sz w:val="40"/>
          <w:szCs w:val="40"/>
          <w:lang w:val="fr-FR"/>
        </w:rPr>
        <w:t xml:space="preserve"> </w:t>
      </w:r>
    </w:p>
    <w:p w14:paraId="7848C919" w14:textId="32B563C4" w:rsidR="009A639D" w:rsidRPr="009A639D" w:rsidRDefault="009A639D" w:rsidP="000711B9">
      <w:pPr>
        <w:jc w:val="both"/>
        <w:rPr>
          <w:rFonts w:ascii="Garamond" w:hAnsi="Garamond"/>
          <w:lang w:val="fr-FR"/>
        </w:rPr>
      </w:pPr>
      <w:r w:rsidRPr="009A639D">
        <w:rPr>
          <w:rFonts w:ascii="Garamond" w:hAnsi="Garamond"/>
          <w:lang w:val="fr-FR"/>
        </w:rPr>
        <w:t xml:space="preserve">Le but de ce document est de décrire les procédures de base </w:t>
      </w:r>
      <w:r>
        <w:rPr>
          <w:rFonts w:ascii="Garamond" w:hAnsi="Garamond"/>
          <w:lang w:val="fr-FR"/>
        </w:rPr>
        <w:t>à</w:t>
      </w:r>
      <w:r w:rsidRPr="009A639D">
        <w:rPr>
          <w:rFonts w:ascii="Garamond" w:hAnsi="Garamond"/>
          <w:lang w:val="fr-FR"/>
        </w:rPr>
        <w:t xml:space="preserve"> suiv</w:t>
      </w:r>
      <w:r w:rsidR="00C55D00">
        <w:rPr>
          <w:rFonts w:ascii="Garamond" w:hAnsi="Garamond"/>
          <w:lang w:val="fr-FR"/>
        </w:rPr>
        <w:t>r</w:t>
      </w:r>
      <w:r>
        <w:rPr>
          <w:rFonts w:ascii="Garamond" w:hAnsi="Garamond"/>
          <w:lang w:val="fr-FR"/>
        </w:rPr>
        <w:t xml:space="preserve">e </w:t>
      </w:r>
      <w:r w:rsidR="00707825">
        <w:rPr>
          <w:rFonts w:ascii="Garamond" w:hAnsi="Garamond"/>
          <w:lang w:val="fr-FR"/>
        </w:rPr>
        <w:t>concernant</w:t>
      </w:r>
      <w:r w:rsidRPr="009A639D">
        <w:rPr>
          <w:rFonts w:ascii="Garamond" w:hAnsi="Garamond"/>
          <w:lang w:val="fr-FR"/>
        </w:rPr>
        <w:t xml:space="preserve"> la subvention pour </w:t>
      </w:r>
      <w:r>
        <w:rPr>
          <w:rFonts w:ascii="Garamond" w:hAnsi="Garamond"/>
          <w:lang w:val="fr-FR"/>
        </w:rPr>
        <w:t>un appui</w:t>
      </w:r>
      <w:r w:rsidRPr="009A639D">
        <w:rPr>
          <w:rFonts w:ascii="Garamond" w:hAnsi="Garamond"/>
          <w:lang w:val="fr-FR"/>
        </w:rPr>
        <w:t xml:space="preserve"> de base aux médias indépendants dans le voisinage sud.</w:t>
      </w:r>
    </w:p>
    <w:p w14:paraId="24FB723A" w14:textId="0BFF8591" w:rsidR="605D42F1" w:rsidRPr="009A639D" w:rsidRDefault="009A639D" w:rsidP="3F34D37A">
      <w:pPr>
        <w:pStyle w:val="Heading1"/>
        <w:rPr>
          <w:rFonts w:ascii="Calibri Light" w:eastAsia="Yu Gothic Light" w:hAnsi="Calibri Light" w:cs="Times New Roman"/>
          <w:lang w:val="fr-FR"/>
        </w:rPr>
      </w:pPr>
      <w:r w:rsidRPr="009A639D">
        <w:rPr>
          <w:rFonts w:ascii="Garamond" w:hAnsi="Garamond"/>
          <w:color w:val="auto"/>
          <w:sz w:val="40"/>
          <w:szCs w:val="40"/>
          <w:lang w:val="fr-FR"/>
        </w:rPr>
        <w:t xml:space="preserve">Avant de </w:t>
      </w:r>
      <w:r>
        <w:rPr>
          <w:rFonts w:ascii="Garamond" w:hAnsi="Garamond"/>
          <w:color w:val="auto"/>
          <w:sz w:val="40"/>
          <w:szCs w:val="40"/>
          <w:lang w:val="fr-FR"/>
        </w:rPr>
        <w:t>présenter la demande</w:t>
      </w:r>
    </w:p>
    <w:p w14:paraId="398DB55E" w14:textId="70B3E45E" w:rsidR="009A639D" w:rsidRPr="009A639D" w:rsidRDefault="009A639D" w:rsidP="000711B9">
      <w:pPr>
        <w:jc w:val="both"/>
        <w:rPr>
          <w:rFonts w:ascii="Garamond" w:hAnsi="Garamond"/>
          <w:lang w:val="fr-FR"/>
        </w:rPr>
      </w:pPr>
      <w:r w:rsidRPr="009A639D">
        <w:rPr>
          <w:rFonts w:ascii="Garamond" w:hAnsi="Garamond"/>
          <w:lang w:val="fr-FR"/>
        </w:rPr>
        <w:t>Avant de p</w:t>
      </w:r>
      <w:r>
        <w:rPr>
          <w:rFonts w:ascii="Garamond" w:hAnsi="Garamond"/>
          <w:lang w:val="fr-FR"/>
        </w:rPr>
        <w:t>résenter la demande de subvention</w:t>
      </w:r>
      <w:r w:rsidRPr="009A639D">
        <w:rPr>
          <w:rFonts w:ascii="Garamond" w:hAnsi="Garamond"/>
          <w:lang w:val="fr-FR"/>
        </w:rPr>
        <w:t>, veuillez lire attentivement les</w:t>
      </w:r>
      <w:r w:rsidR="00EB2E14" w:rsidRPr="009A639D">
        <w:rPr>
          <w:rFonts w:ascii="Garamond" w:hAnsi="Garamond"/>
          <w:lang w:val="fr-FR"/>
        </w:rPr>
        <w:t xml:space="preserve"> « </w:t>
      </w:r>
      <w:r w:rsidR="00C55D00">
        <w:rPr>
          <w:rFonts w:ascii="Garamond" w:hAnsi="Garamond"/>
          <w:lang w:val="fr-FR"/>
        </w:rPr>
        <w:t>l</w:t>
      </w:r>
      <w:r w:rsidR="00EB2E14" w:rsidRPr="009A639D">
        <w:rPr>
          <w:rFonts w:ascii="Garamond" w:hAnsi="Garamond"/>
          <w:lang w:val="fr-FR"/>
        </w:rPr>
        <w:t>ignes</w:t>
      </w:r>
      <w:r w:rsidRPr="009A639D">
        <w:rPr>
          <w:rFonts w:ascii="Garamond" w:hAnsi="Garamond"/>
          <w:lang w:val="fr-FR"/>
        </w:rPr>
        <w:t xml:space="preserve"> directrices </w:t>
      </w:r>
      <w:r w:rsidR="002D26C4">
        <w:rPr>
          <w:rFonts w:ascii="Garamond" w:hAnsi="Garamond"/>
          <w:lang w:val="fr-FR"/>
        </w:rPr>
        <w:t>relatives à</w:t>
      </w:r>
      <w:r w:rsidRPr="009A639D">
        <w:rPr>
          <w:rFonts w:ascii="Garamond" w:hAnsi="Garamond"/>
          <w:lang w:val="fr-FR"/>
        </w:rPr>
        <w:t xml:space="preserve"> l</w:t>
      </w:r>
      <w:r w:rsidR="00EB2E14">
        <w:rPr>
          <w:rFonts w:ascii="Garamond" w:hAnsi="Garamond"/>
          <w:lang w:val="fr-FR"/>
        </w:rPr>
        <w:t>a</w:t>
      </w:r>
      <w:r w:rsidRPr="009A639D">
        <w:rPr>
          <w:rFonts w:ascii="Garamond" w:hAnsi="Garamond"/>
          <w:lang w:val="fr-FR"/>
        </w:rPr>
        <w:t xml:space="preserve"> </w:t>
      </w:r>
      <w:r w:rsidR="00EB2E14" w:rsidRPr="009A639D">
        <w:rPr>
          <w:rFonts w:ascii="Garamond" w:hAnsi="Garamond"/>
          <w:lang w:val="fr-FR"/>
        </w:rPr>
        <w:t>subvention »</w:t>
      </w:r>
      <w:r w:rsidRPr="009A639D">
        <w:rPr>
          <w:rFonts w:ascii="Garamond" w:hAnsi="Garamond"/>
          <w:lang w:val="fr-FR"/>
        </w:rPr>
        <w:t xml:space="preserve"> </w:t>
      </w:r>
      <w:r>
        <w:rPr>
          <w:rFonts w:ascii="Garamond" w:hAnsi="Garamond"/>
          <w:lang w:val="fr-FR"/>
        </w:rPr>
        <w:t>concernant</w:t>
      </w:r>
      <w:r w:rsidRPr="009A639D">
        <w:rPr>
          <w:rFonts w:ascii="Garamond" w:hAnsi="Garamond"/>
          <w:lang w:val="fr-FR"/>
        </w:rPr>
        <w:t xml:space="preserve"> les fonds afin de vous familiariser avec les critères d'éligibilité et de sélection</w:t>
      </w:r>
      <w:r w:rsidR="00707825">
        <w:rPr>
          <w:rFonts w:ascii="Garamond" w:hAnsi="Garamond"/>
          <w:lang w:val="fr-FR"/>
        </w:rPr>
        <w:t>,</w:t>
      </w:r>
      <w:r w:rsidRPr="009A639D">
        <w:rPr>
          <w:rFonts w:ascii="Garamond" w:hAnsi="Garamond"/>
          <w:lang w:val="fr-FR"/>
        </w:rPr>
        <w:t xml:space="preserve"> et utilise</w:t>
      </w:r>
      <w:r>
        <w:rPr>
          <w:rFonts w:ascii="Garamond" w:hAnsi="Garamond"/>
          <w:lang w:val="fr-FR"/>
        </w:rPr>
        <w:t>r</w:t>
      </w:r>
      <w:r w:rsidRPr="009A639D">
        <w:rPr>
          <w:rFonts w:ascii="Garamond" w:hAnsi="Garamond"/>
          <w:lang w:val="fr-FR"/>
        </w:rPr>
        <w:t xml:space="preserve"> le formulaire de </w:t>
      </w:r>
      <w:r>
        <w:rPr>
          <w:rFonts w:ascii="Garamond" w:hAnsi="Garamond"/>
          <w:lang w:val="fr-FR"/>
        </w:rPr>
        <w:t>demande de subvention</w:t>
      </w:r>
      <w:r w:rsidRPr="009A639D">
        <w:rPr>
          <w:rFonts w:ascii="Garamond" w:hAnsi="Garamond"/>
          <w:lang w:val="fr-FR"/>
        </w:rPr>
        <w:t xml:space="preserve"> pour soumettre </w:t>
      </w:r>
      <w:r>
        <w:rPr>
          <w:rFonts w:ascii="Garamond" w:hAnsi="Garamond"/>
          <w:lang w:val="fr-FR"/>
        </w:rPr>
        <w:t xml:space="preserve">votre </w:t>
      </w:r>
      <w:r w:rsidR="00707825">
        <w:rPr>
          <w:rFonts w:ascii="Garamond" w:hAnsi="Garamond"/>
          <w:lang w:val="fr-FR"/>
        </w:rPr>
        <w:t>candidature</w:t>
      </w:r>
      <w:r w:rsidRPr="009A639D">
        <w:rPr>
          <w:rFonts w:ascii="Garamond" w:hAnsi="Garamond"/>
          <w:lang w:val="fr-FR"/>
        </w:rPr>
        <w:t>. Les</w:t>
      </w:r>
      <w:r w:rsidR="00EB2E14" w:rsidRPr="009A639D">
        <w:rPr>
          <w:rFonts w:ascii="Garamond" w:hAnsi="Garamond"/>
          <w:lang w:val="fr-FR"/>
        </w:rPr>
        <w:t xml:space="preserve"> «</w:t>
      </w:r>
      <w:r w:rsidR="00EB2E14">
        <w:rPr>
          <w:rFonts w:ascii="Garamond" w:hAnsi="Garamond"/>
          <w:lang w:val="fr-FR"/>
        </w:rPr>
        <w:t xml:space="preserve"> </w:t>
      </w:r>
      <w:r w:rsidR="00C55D00">
        <w:rPr>
          <w:rFonts w:ascii="Garamond" w:hAnsi="Garamond"/>
          <w:lang w:val="fr-FR"/>
        </w:rPr>
        <w:t>l</w:t>
      </w:r>
      <w:r w:rsidR="00EB2E14">
        <w:rPr>
          <w:rFonts w:ascii="Garamond" w:hAnsi="Garamond"/>
          <w:lang w:val="fr-FR"/>
        </w:rPr>
        <w:t>ignes</w:t>
      </w:r>
      <w:r w:rsidRPr="009A639D">
        <w:rPr>
          <w:rFonts w:ascii="Garamond" w:hAnsi="Garamond"/>
          <w:lang w:val="fr-FR"/>
        </w:rPr>
        <w:t xml:space="preserve"> direct</w:t>
      </w:r>
      <w:r w:rsidR="00EB2E14">
        <w:rPr>
          <w:rFonts w:ascii="Garamond" w:hAnsi="Garamond"/>
          <w:lang w:val="fr-FR"/>
        </w:rPr>
        <w:t>rice</w:t>
      </w:r>
      <w:r w:rsidRPr="009A639D">
        <w:rPr>
          <w:rFonts w:ascii="Garamond" w:hAnsi="Garamond"/>
          <w:lang w:val="fr-FR"/>
        </w:rPr>
        <w:t xml:space="preserve">s </w:t>
      </w:r>
      <w:r w:rsidR="002D26C4">
        <w:rPr>
          <w:rFonts w:ascii="Garamond" w:hAnsi="Garamond"/>
          <w:lang w:val="fr-FR"/>
        </w:rPr>
        <w:t>relatives à la</w:t>
      </w:r>
      <w:r w:rsidR="00EB2E14">
        <w:rPr>
          <w:rFonts w:ascii="Garamond" w:hAnsi="Garamond"/>
          <w:lang w:val="fr-FR"/>
        </w:rPr>
        <w:t xml:space="preserve"> </w:t>
      </w:r>
      <w:r w:rsidRPr="009A639D">
        <w:rPr>
          <w:rFonts w:ascii="Garamond" w:hAnsi="Garamond"/>
          <w:lang w:val="fr-FR"/>
        </w:rPr>
        <w:t xml:space="preserve">subvention » et le « </w:t>
      </w:r>
      <w:r w:rsidR="00C55D00">
        <w:rPr>
          <w:rFonts w:ascii="Garamond" w:hAnsi="Garamond"/>
          <w:lang w:val="fr-FR"/>
        </w:rPr>
        <w:t>f</w:t>
      </w:r>
      <w:r w:rsidRPr="009A639D">
        <w:rPr>
          <w:rFonts w:ascii="Garamond" w:hAnsi="Garamond"/>
          <w:lang w:val="fr-FR"/>
        </w:rPr>
        <w:t xml:space="preserve">ormulaire de demande </w:t>
      </w:r>
      <w:r w:rsidR="00EB2E14">
        <w:rPr>
          <w:rFonts w:ascii="Garamond" w:hAnsi="Garamond"/>
          <w:lang w:val="fr-FR"/>
        </w:rPr>
        <w:t>de subvention</w:t>
      </w:r>
      <w:r w:rsidR="00EB2E14" w:rsidRPr="009A639D">
        <w:rPr>
          <w:rFonts w:ascii="Garamond" w:hAnsi="Garamond"/>
          <w:lang w:val="fr-FR"/>
        </w:rPr>
        <w:t xml:space="preserve"> »</w:t>
      </w:r>
      <w:r w:rsidRPr="009A639D">
        <w:rPr>
          <w:rFonts w:ascii="Garamond" w:hAnsi="Garamond"/>
          <w:lang w:val="fr-FR"/>
        </w:rPr>
        <w:t xml:space="preserve"> sont disponibles sur </w:t>
      </w:r>
      <w:hyperlink r:id="rId11" w:history="1">
        <w:r w:rsidR="0082007A" w:rsidRPr="004D198A">
          <w:rPr>
            <w:rStyle w:val="Hyperlink"/>
            <w:rFonts w:ascii="Garamond" w:hAnsi="Garamond"/>
            <w:lang w:val="en-DK"/>
          </w:rPr>
          <w:t>mediasupport.org.</w:t>
        </w:r>
      </w:hyperlink>
    </w:p>
    <w:p w14:paraId="4BE3C598" w14:textId="101C12DA" w:rsidR="00E25AC4" w:rsidRPr="00EB2E14" w:rsidRDefault="009A639D" w:rsidP="000711B9">
      <w:pPr>
        <w:jc w:val="both"/>
        <w:rPr>
          <w:rFonts w:ascii="Garamond" w:hAnsi="Garamond"/>
          <w:lang w:val="fr-FR"/>
        </w:rPr>
      </w:pPr>
      <w:r w:rsidRPr="009A639D">
        <w:rPr>
          <w:rFonts w:ascii="Garamond" w:hAnsi="Garamond"/>
          <w:lang w:val="fr-FR"/>
        </w:rPr>
        <w:t xml:space="preserve">Toutes les questions doivent </w:t>
      </w:r>
      <w:r w:rsidR="00EB2E14">
        <w:rPr>
          <w:rFonts w:ascii="Garamond" w:hAnsi="Garamond"/>
          <w:lang w:val="fr-FR"/>
        </w:rPr>
        <w:t xml:space="preserve">être </w:t>
      </w:r>
      <w:r w:rsidRPr="009A639D">
        <w:rPr>
          <w:rFonts w:ascii="Garamond" w:hAnsi="Garamond"/>
          <w:lang w:val="fr-FR"/>
        </w:rPr>
        <w:t>soum</w:t>
      </w:r>
      <w:r w:rsidR="00EB2E14">
        <w:rPr>
          <w:rFonts w:ascii="Garamond" w:hAnsi="Garamond"/>
          <w:lang w:val="fr-FR"/>
        </w:rPr>
        <w:t>ises</w:t>
      </w:r>
      <w:r w:rsidRPr="009A639D">
        <w:rPr>
          <w:rFonts w:ascii="Garamond" w:hAnsi="Garamond"/>
          <w:lang w:val="fr-FR"/>
        </w:rPr>
        <w:t xml:space="preserve"> uniquement par</w:t>
      </w:r>
      <w:r w:rsidR="00EB2E14">
        <w:rPr>
          <w:rFonts w:ascii="Garamond" w:hAnsi="Garamond"/>
          <w:lang w:val="fr-FR"/>
        </w:rPr>
        <w:t xml:space="preserve"> courriel</w:t>
      </w:r>
      <w:r w:rsidRPr="009A639D">
        <w:rPr>
          <w:rFonts w:ascii="Garamond" w:hAnsi="Garamond"/>
          <w:lang w:val="fr-FR"/>
        </w:rPr>
        <w:t xml:space="preserve"> </w:t>
      </w:r>
      <w:r w:rsidR="00A96577">
        <w:rPr>
          <w:rFonts w:ascii="Garamond" w:hAnsi="Garamond"/>
          <w:lang w:val="fr-FR"/>
        </w:rPr>
        <w:t>à</w:t>
      </w:r>
      <w:r w:rsidRPr="009A639D">
        <w:rPr>
          <w:rFonts w:ascii="Garamond" w:hAnsi="Garamond"/>
          <w:lang w:val="fr-FR"/>
        </w:rPr>
        <w:t xml:space="preserve"> </w:t>
      </w:r>
      <w:hyperlink r:id="rId12">
        <w:r w:rsidR="00EB2E14" w:rsidRPr="00EB2E14">
          <w:rPr>
            <w:rStyle w:val="Hyperlink"/>
            <w:rFonts w:ascii="Garamond" w:hAnsi="Garamond"/>
            <w:lang w:val="fr-FR"/>
          </w:rPr>
          <w:t>OpenProcess@mediasupport.org</w:t>
        </w:r>
      </w:hyperlink>
    </w:p>
    <w:p w14:paraId="42FBEF82" w14:textId="38B8527A" w:rsidR="000711B9" w:rsidRPr="000711B9" w:rsidRDefault="000711B9" w:rsidP="00707825">
      <w:pPr>
        <w:pStyle w:val="Heading1"/>
        <w:jc w:val="both"/>
        <w:rPr>
          <w:rFonts w:ascii="Garamond" w:hAnsi="Garamond"/>
          <w:color w:val="auto"/>
          <w:sz w:val="40"/>
          <w:szCs w:val="40"/>
          <w:lang w:val="fr-FR"/>
        </w:rPr>
      </w:pPr>
      <w:r w:rsidRPr="000711B9">
        <w:rPr>
          <w:rFonts w:ascii="Garamond" w:hAnsi="Garamond"/>
          <w:color w:val="auto"/>
          <w:sz w:val="40"/>
          <w:szCs w:val="40"/>
          <w:lang w:val="fr-FR"/>
        </w:rPr>
        <w:t xml:space="preserve">Soumission de la </w:t>
      </w:r>
      <w:r>
        <w:rPr>
          <w:rFonts w:ascii="Garamond" w:hAnsi="Garamond"/>
          <w:color w:val="auto"/>
          <w:sz w:val="40"/>
          <w:szCs w:val="40"/>
          <w:lang w:val="fr-FR"/>
        </w:rPr>
        <w:t>demande</w:t>
      </w:r>
      <w:r w:rsidRPr="000711B9">
        <w:rPr>
          <w:rFonts w:ascii="Garamond" w:hAnsi="Garamond"/>
          <w:color w:val="auto"/>
          <w:sz w:val="40"/>
          <w:szCs w:val="40"/>
          <w:lang w:val="fr-FR"/>
        </w:rPr>
        <w:t>, vérification de l'éligibilité et évaluation</w:t>
      </w:r>
    </w:p>
    <w:p w14:paraId="6FCCA659" w14:textId="4374CF87" w:rsidR="000711B9" w:rsidRPr="000711B9" w:rsidRDefault="000711B9" w:rsidP="000711B9">
      <w:pPr>
        <w:jc w:val="both"/>
        <w:rPr>
          <w:rFonts w:ascii="Garamond" w:hAnsi="Garamond"/>
          <w:lang w:val="fr-FR"/>
        </w:rPr>
      </w:pPr>
      <w:r w:rsidRPr="000711B9">
        <w:rPr>
          <w:rFonts w:ascii="Garamond" w:hAnsi="Garamond"/>
          <w:lang w:val="fr-FR"/>
        </w:rPr>
        <w:t xml:space="preserve">Le formulaire de </w:t>
      </w:r>
      <w:r>
        <w:rPr>
          <w:rFonts w:ascii="Garamond" w:hAnsi="Garamond"/>
          <w:lang w:val="fr-FR"/>
        </w:rPr>
        <w:t>demande de subvention</w:t>
      </w:r>
      <w:r w:rsidRPr="000711B9">
        <w:rPr>
          <w:rFonts w:ascii="Garamond" w:hAnsi="Garamond"/>
          <w:lang w:val="fr-FR"/>
        </w:rPr>
        <w:t xml:space="preserve"> et les annexes doivent être soumis par </w:t>
      </w:r>
      <w:r>
        <w:rPr>
          <w:rFonts w:ascii="Garamond" w:hAnsi="Garamond"/>
          <w:lang w:val="fr-FR"/>
        </w:rPr>
        <w:t>courriel</w:t>
      </w:r>
      <w:r w:rsidRPr="000711B9">
        <w:rPr>
          <w:rFonts w:ascii="Garamond" w:hAnsi="Garamond"/>
          <w:lang w:val="fr-FR"/>
        </w:rPr>
        <w:t xml:space="preserve"> à </w:t>
      </w:r>
      <w:hyperlink r:id="rId13" w:history="1">
        <w:r w:rsidRPr="000711B9">
          <w:rPr>
            <w:rStyle w:val="Hyperlink"/>
            <w:rFonts w:ascii="Garamond" w:hAnsi="Garamond"/>
            <w:lang w:val="fr-FR"/>
          </w:rPr>
          <w:t>OpenProcess@mediasupport.org</w:t>
        </w:r>
      </w:hyperlink>
      <w:r w:rsidRPr="000711B9">
        <w:rPr>
          <w:rFonts w:ascii="Garamond" w:hAnsi="Garamond"/>
          <w:lang w:val="fr-FR"/>
        </w:rPr>
        <w:t xml:space="preserve">. La date limite </w:t>
      </w:r>
      <w:r>
        <w:rPr>
          <w:rFonts w:ascii="Garamond" w:hAnsi="Garamond"/>
          <w:lang w:val="fr-FR"/>
        </w:rPr>
        <w:t>de réception des demandes est fixée au</w:t>
      </w:r>
      <w:r w:rsidRPr="000711B9">
        <w:rPr>
          <w:rFonts w:ascii="Garamond" w:hAnsi="Garamond"/>
          <w:lang w:val="fr-FR"/>
        </w:rPr>
        <w:t xml:space="preserve"> 14 mars.</w:t>
      </w:r>
    </w:p>
    <w:p w14:paraId="19168631" w14:textId="5297324B" w:rsidR="000711B9" w:rsidRPr="000711B9" w:rsidRDefault="000711B9" w:rsidP="000711B9">
      <w:pPr>
        <w:jc w:val="both"/>
        <w:rPr>
          <w:rFonts w:ascii="Garamond" w:hAnsi="Garamond"/>
          <w:lang w:val="fr-FR"/>
        </w:rPr>
      </w:pPr>
      <w:r w:rsidRPr="000711B9">
        <w:rPr>
          <w:rFonts w:ascii="Garamond" w:hAnsi="Garamond"/>
          <w:lang w:val="fr-FR"/>
        </w:rPr>
        <w:t xml:space="preserve">La </w:t>
      </w:r>
      <w:r>
        <w:rPr>
          <w:rFonts w:ascii="Garamond" w:hAnsi="Garamond"/>
          <w:lang w:val="fr-FR"/>
        </w:rPr>
        <w:t>demande</w:t>
      </w:r>
      <w:r w:rsidRPr="000711B9">
        <w:rPr>
          <w:rFonts w:ascii="Garamond" w:hAnsi="Garamond"/>
          <w:lang w:val="fr-FR"/>
        </w:rPr>
        <w:t xml:space="preserve"> est examinée par IMS (International Media Support) pour </w:t>
      </w:r>
      <w:r>
        <w:rPr>
          <w:rFonts w:ascii="Garamond" w:hAnsi="Garamond"/>
          <w:lang w:val="fr-FR"/>
        </w:rPr>
        <w:t xml:space="preserve">s’assurer de son </w:t>
      </w:r>
      <w:r w:rsidRPr="000711B9">
        <w:rPr>
          <w:rFonts w:ascii="Garamond" w:hAnsi="Garamond"/>
          <w:lang w:val="fr-FR"/>
        </w:rPr>
        <w:t xml:space="preserve">éligibilité et si toutes les informations et annexes sont </w:t>
      </w:r>
      <w:r>
        <w:rPr>
          <w:rFonts w:ascii="Garamond" w:hAnsi="Garamond"/>
          <w:lang w:val="fr-FR"/>
        </w:rPr>
        <w:t>présent</w:t>
      </w:r>
      <w:r w:rsidR="00E701A1">
        <w:rPr>
          <w:rFonts w:ascii="Garamond" w:hAnsi="Garamond"/>
          <w:lang w:val="fr-FR"/>
        </w:rPr>
        <w:t>e</w:t>
      </w:r>
      <w:r>
        <w:rPr>
          <w:rFonts w:ascii="Garamond" w:hAnsi="Garamond"/>
          <w:lang w:val="fr-FR"/>
        </w:rPr>
        <w:t>s</w:t>
      </w:r>
      <w:r w:rsidRPr="000711B9">
        <w:rPr>
          <w:rFonts w:ascii="Garamond" w:hAnsi="Garamond"/>
          <w:lang w:val="fr-FR"/>
        </w:rPr>
        <w:t xml:space="preserve"> et suffisant</w:t>
      </w:r>
      <w:r w:rsidR="00E701A1">
        <w:rPr>
          <w:rFonts w:ascii="Garamond" w:hAnsi="Garamond"/>
          <w:lang w:val="fr-FR"/>
        </w:rPr>
        <w:t>e</w:t>
      </w:r>
      <w:r w:rsidRPr="000711B9">
        <w:rPr>
          <w:rFonts w:ascii="Garamond" w:hAnsi="Garamond"/>
          <w:lang w:val="fr-FR"/>
        </w:rPr>
        <w:t>s. IMS peut demander à l'organi</w:t>
      </w:r>
      <w:r>
        <w:rPr>
          <w:rFonts w:ascii="Garamond" w:hAnsi="Garamond"/>
          <w:lang w:val="fr-FR"/>
        </w:rPr>
        <w:t>sation</w:t>
      </w:r>
      <w:r w:rsidRPr="000711B9">
        <w:rPr>
          <w:rFonts w:ascii="Garamond" w:hAnsi="Garamond"/>
          <w:lang w:val="fr-FR"/>
        </w:rPr>
        <w:t xml:space="preserve"> </w:t>
      </w:r>
      <w:r>
        <w:rPr>
          <w:rFonts w:ascii="Garamond" w:hAnsi="Garamond"/>
          <w:lang w:val="fr-FR"/>
        </w:rPr>
        <w:t>candidate</w:t>
      </w:r>
      <w:r w:rsidRPr="000711B9">
        <w:rPr>
          <w:rFonts w:ascii="Garamond" w:hAnsi="Garamond"/>
          <w:lang w:val="fr-FR"/>
        </w:rPr>
        <w:t xml:space="preserve"> d'envoyer des informations supplémentaires si nécessaire pour pouvoir vérifier les informations soumises. Si IMS </w:t>
      </w:r>
      <w:r w:rsidR="00A66800">
        <w:rPr>
          <w:rFonts w:ascii="Garamond" w:hAnsi="Garamond"/>
          <w:lang w:val="fr-FR"/>
        </w:rPr>
        <w:t>constate</w:t>
      </w:r>
      <w:r w:rsidRPr="000711B9">
        <w:rPr>
          <w:rFonts w:ascii="Garamond" w:hAnsi="Garamond"/>
          <w:lang w:val="fr-FR"/>
        </w:rPr>
        <w:t xml:space="preserve"> </w:t>
      </w:r>
      <w:r w:rsidR="00A66800">
        <w:rPr>
          <w:rFonts w:ascii="Garamond" w:hAnsi="Garamond"/>
          <w:lang w:val="fr-FR"/>
        </w:rPr>
        <w:t xml:space="preserve">que </w:t>
      </w:r>
      <w:r w:rsidRPr="000711B9">
        <w:rPr>
          <w:rFonts w:ascii="Garamond" w:hAnsi="Garamond"/>
          <w:lang w:val="fr-FR"/>
        </w:rPr>
        <w:t xml:space="preserve">la candidature </w:t>
      </w:r>
      <w:r w:rsidR="00A66800">
        <w:rPr>
          <w:rFonts w:ascii="Garamond" w:hAnsi="Garamond"/>
          <w:lang w:val="fr-FR"/>
        </w:rPr>
        <w:t xml:space="preserve">est </w:t>
      </w:r>
      <w:r w:rsidRPr="000711B9">
        <w:rPr>
          <w:rFonts w:ascii="Garamond" w:hAnsi="Garamond"/>
          <w:lang w:val="fr-FR"/>
        </w:rPr>
        <w:t xml:space="preserve">non </w:t>
      </w:r>
      <w:r w:rsidR="00A66800">
        <w:rPr>
          <w:rFonts w:ascii="Garamond" w:hAnsi="Garamond"/>
          <w:lang w:val="fr-FR"/>
        </w:rPr>
        <w:t>admissible</w:t>
      </w:r>
      <w:r w:rsidRPr="000711B9">
        <w:rPr>
          <w:rFonts w:ascii="Garamond" w:hAnsi="Garamond"/>
          <w:lang w:val="fr-FR"/>
        </w:rPr>
        <w:t xml:space="preserve"> ou ne </w:t>
      </w:r>
      <w:r w:rsidR="00A66800">
        <w:rPr>
          <w:rFonts w:ascii="Garamond" w:hAnsi="Garamond"/>
          <w:lang w:val="fr-FR"/>
        </w:rPr>
        <w:t>respecte</w:t>
      </w:r>
      <w:r w:rsidRPr="000711B9">
        <w:rPr>
          <w:rFonts w:ascii="Garamond" w:hAnsi="Garamond"/>
          <w:lang w:val="fr-FR"/>
        </w:rPr>
        <w:t xml:space="preserve"> pas les</w:t>
      </w:r>
      <w:r w:rsidR="00A66800">
        <w:rPr>
          <w:rFonts w:ascii="Garamond" w:hAnsi="Garamond"/>
          <w:lang w:val="fr-FR"/>
        </w:rPr>
        <w:t xml:space="preserve"> lignes</w:t>
      </w:r>
      <w:r w:rsidRPr="000711B9">
        <w:rPr>
          <w:rFonts w:ascii="Garamond" w:hAnsi="Garamond"/>
          <w:lang w:val="fr-FR"/>
        </w:rPr>
        <w:t xml:space="preserve"> direct</w:t>
      </w:r>
      <w:r w:rsidR="00A66800">
        <w:rPr>
          <w:rFonts w:ascii="Garamond" w:hAnsi="Garamond"/>
          <w:lang w:val="fr-FR"/>
        </w:rPr>
        <w:t>ric</w:t>
      </w:r>
      <w:r w:rsidRPr="000711B9">
        <w:rPr>
          <w:rFonts w:ascii="Garamond" w:hAnsi="Garamond"/>
          <w:lang w:val="fr-FR"/>
        </w:rPr>
        <w:t xml:space="preserve">es </w:t>
      </w:r>
      <w:r w:rsidR="00A66800">
        <w:rPr>
          <w:rFonts w:ascii="Garamond" w:hAnsi="Garamond"/>
          <w:lang w:val="fr-FR"/>
        </w:rPr>
        <w:t>du</w:t>
      </w:r>
      <w:r w:rsidRPr="000711B9">
        <w:rPr>
          <w:rFonts w:ascii="Garamond" w:hAnsi="Garamond"/>
          <w:lang w:val="fr-FR"/>
        </w:rPr>
        <w:t xml:space="preserve"> processus, la </w:t>
      </w:r>
      <w:r w:rsidR="00A66800">
        <w:rPr>
          <w:rFonts w:ascii="Garamond" w:hAnsi="Garamond"/>
          <w:lang w:val="fr-FR"/>
        </w:rPr>
        <w:t>demande de subvention</w:t>
      </w:r>
      <w:r w:rsidRPr="000711B9">
        <w:rPr>
          <w:rFonts w:ascii="Garamond" w:hAnsi="Garamond"/>
          <w:lang w:val="fr-FR"/>
        </w:rPr>
        <w:t xml:space="preserve"> peut être disqualifiée.</w:t>
      </w:r>
    </w:p>
    <w:p w14:paraId="1026C1F9" w14:textId="327EC247" w:rsidR="000711B9" w:rsidRPr="000711B9" w:rsidRDefault="000711B9" w:rsidP="000711B9">
      <w:pPr>
        <w:jc w:val="both"/>
        <w:rPr>
          <w:rFonts w:ascii="Garamond" w:hAnsi="Garamond"/>
          <w:lang w:val="fr-FR"/>
        </w:rPr>
      </w:pPr>
      <w:r w:rsidRPr="000711B9">
        <w:rPr>
          <w:rFonts w:ascii="Garamond" w:hAnsi="Garamond"/>
          <w:lang w:val="fr-FR"/>
        </w:rPr>
        <w:t>L</w:t>
      </w:r>
      <w:r w:rsidR="0094606A">
        <w:rPr>
          <w:rFonts w:ascii="Garamond" w:hAnsi="Garamond"/>
          <w:lang w:val="fr-FR"/>
        </w:rPr>
        <w:t>’</w:t>
      </w:r>
      <w:r w:rsidRPr="000711B9">
        <w:rPr>
          <w:rFonts w:ascii="Garamond" w:hAnsi="Garamond"/>
          <w:lang w:val="fr-FR"/>
        </w:rPr>
        <w:t xml:space="preserve">évaluation de l'éligibilité et la notation </w:t>
      </w:r>
      <w:r w:rsidR="0094606A">
        <w:rPr>
          <w:rFonts w:ascii="Garamond" w:hAnsi="Garamond"/>
          <w:lang w:val="fr-FR"/>
        </w:rPr>
        <w:t xml:space="preserve">préliminaires </w:t>
      </w:r>
      <w:r w:rsidRPr="000711B9">
        <w:rPr>
          <w:rFonts w:ascii="Garamond" w:hAnsi="Garamond"/>
          <w:lang w:val="fr-FR"/>
        </w:rPr>
        <w:t xml:space="preserve">des </w:t>
      </w:r>
      <w:r w:rsidR="0094606A">
        <w:rPr>
          <w:rFonts w:ascii="Garamond" w:hAnsi="Garamond"/>
          <w:lang w:val="fr-FR"/>
        </w:rPr>
        <w:t>demandes</w:t>
      </w:r>
      <w:r w:rsidRPr="000711B9">
        <w:rPr>
          <w:rFonts w:ascii="Garamond" w:hAnsi="Garamond"/>
          <w:lang w:val="fr-FR"/>
        </w:rPr>
        <w:t xml:space="preserve"> sont effectuées par une équipe de présélection </w:t>
      </w:r>
      <w:r w:rsidR="0094606A">
        <w:rPr>
          <w:rFonts w:ascii="Garamond" w:hAnsi="Garamond"/>
          <w:lang w:val="fr-FR"/>
        </w:rPr>
        <w:t>d’</w:t>
      </w:r>
      <w:r w:rsidRPr="000711B9">
        <w:rPr>
          <w:rFonts w:ascii="Garamond" w:hAnsi="Garamond"/>
          <w:lang w:val="fr-FR"/>
        </w:rPr>
        <w:t xml:space="preserve">IMS. Cette évaluation est </w:t>
      </w:r>
      <w:r w:rsidR="0094606A">
        <w:rPr>
          <w:rFonts w:ascii="Garamond" w:hAnsi="Garamond"/>
          <w:lang w:val="fr-FR"/>
        </w:rPr>
        <w:t>considérée comme une évaluation</w:t>
      </w:r>
      <w:r w:rsidRPr="000711B9">
        <w:rPr>
          <w:rFonts w:ascii="Garamond" w:hAnsi="Garamond"/>
          <w:lang w:val="fr-FR"/>
        </w:rPr>
        <w:t xml:space="preserve"> préliminaire et notée selon le tableau de bord </w:t>
      </w:r>
      <w:r w:rsidR="0094606A">
        <w:rPr>
          <w:rFonts w:ascii="Garamond" w:hAnsi="Garamond"/>
          <w:lang w:val="fr-FR"/>
        </w:rPr>
        <w:t>figurant dans</w:t>
      </w:r>
      <w:r w:rsidRPr="000711B9">
        <w:rPr>
          <w:rFonts w:ascii="Garamond" w:hAnsi="Garamond"/>
          <w:lang w:val="fr-FR"/>
        </w:rPr>
        <w:t xml:space="preserve"> </w:t>
      </w:r>
      <w:r w:rsidR="0094606A">
        <w:rPr>
          <w:rFonts w:ascii="Garamond" w:hAnsi="Garamond"/>
          <w:lang w:val="fr-FR"/>
        </w:rPr>
        <w:t xml:space="preserve">les </w:t>
      </w:r>
      <w:r w:rsidRPr="000711B9">
        <w:rPr>
          <w:rFonts w:ascii="Garamond" w:hAnsi="Garamond"/>
          <w:lang w:val="fr-FR"/>
        </w:rPr>
        <w:t xml:space="preserve">« </w:t>
      </w:r>
      <w:r w:rsidR="00E701A1">
        <w:rPr>
          <w:rFonts w:ascii="Garamond" w:hAnsi="Garamond"/>
          <w:lang w:val="fr-FR"/>
        </w:rPr>
        <w:t>l</w:t>
      </w:r>
      <w:r w:rsidR="0094606A">
        <w:rPr>
          <w:rFonts w:ascii="Garamond" w:hAnsi="Garamond"/>
          <w:lang w:val="fr-FR"/>
        </w:rPr>
        <w:t xml:space="preserve">ignes directrices </w:t>
      </w:r>
      <w:r w:rsidR="002D26C4">
        <w:rPr>
          <w:rFonts w:ascii="Garamond" w:hAnsi="Garamond"/>
          <w:lang w:val="fr-FR"/>
        </w:rPr>
        <w:t>relatives à</w:t>
      </w:r>
      <w:r w:rsidR="0094606A">
        <w:rPr>
          <w:rFonts w:ascii="Garamond" w:hAnsi="Garamond"/>
          <w:lang w:val="fr-FR"/>
        </w:rPr>
        <w:t xml:space="preserve"> la subvention</w:t>
      </w:r>
      <w:r w:rsidRPr="000711B9">
        <w:rPr>
          <w:rFonts w:ascii="Garamond" w:hAnsi="Garamond"/>
          <w:lang w:val="fr-FR"/>
        </w:rPr>
        <w:t xml:space="preserve"> ». </w:t>
      </w:r>
      <w:r w:rsidR="0094606A">
        <w:rPr>
          <w:rFonts w:ascii="Garamond" w:hAnsi="Garamond"/>
          <w:lang w:val="fr-FR"/>
        </w:rPr>
        <w:t xml:space="preserve">Après la première </w:t>
      </w:r>
      <w:r w:rsidRPr="000711B9">
        <w:rPr>
          <w:rFonts w:ascii="Garamond" w:hAnsi="Garamond"/>
          <w:lang w:val="fr-FR"/>
        </w:rPr>
        <w:t>évalu</w:t>
      </w:r>
      <w:r w:rsidR="0094606A">
        <w:rPr>
          <w:rFonts w:ascii="Garamond" w:hAnsi="Garamond"/>
          <w:lang w:val="fr-FR"/>
        </w:rPr>
        <w:t>ation de la demande</w:t>
      </w:r>
      <w:r w:rsidRPr="000711B9">
        <w:rPr>
          <w:rFonts w:ascii="Garamond" w:hAnsi="Garamond"/>
          <w:lang w:val="fr-FR"/>
        </w:rPr>
        <w:t xml:space="preserve">, l'évaluation et le tableau de bord sont envoyés à un comité de sélection, qui procède à l'évaluation finale et décide d'approuver ou de rejeter la </w:t>
      </w:r>
      <w:r w:rsidR="0094606A">
        <w:rPr>
          <w:rFonts w:ascii="Garamond" w:hAnsi="Garamond"/>
          <w:lang w:val="fr-FR"/>
        </w:rPr>
        <w:t>demande de subvention</w:t>
      </w:r>
      <w:r w:rsidRPr="000711B9">
        <w:rPr>
          <w:rFonts w:ascii="Garamond" w:hAnsi="Garamond"/>
          <w:lang w:val="fr-FR"/>
        </w:rPr>
        <w:t xml:space="preserve">. IMS peut demander </w:t>
      </w:r>
      <w:r w:rsidR="0094606A">
        <w:rPr>
          <w:rFonts w:ascii="Garamond" w:hAnsi="Garamond"/>
          <w:lang w:val="fr-FR"/>
        </w:rPr>
        <w:t>à l’organisation candidate</w:t>
      </w:r>
      <w:r w:rsidRPr="000711B9">
        <w:rPr>
          <w:rFonts w:ascii="Garamond" w:hAnsi="Garamond"/>
          <w:lang w:val="fr-FR"/>
        </w:rPr>
        <w:t xml:space="preserve"> de fournir des informations supplémentaires si nécessaire pour pouvoir évaluer la demande.</w:t>
      </w:r>
    </w:p>
    <w:p w14:paraId="3CF88EC4" w14:textId="25E20070" w:rsidR="000711B9" w:rsidRPr="000711B9" w:rsidRDefault="000711B9" w:rsidP="000711B9">
      <w:pPr>
        <w:jc w:val="both"/>
        <w:rPr>
          <w:rFonts w:ascii="Garamond" w:hAnsi="Garamond"/>
          <w:lang w:val="fr-FR"/>
        </w:rPr>
      </w:pPr>
      <w:r w:rsidRPr="000711B9">
        <w:rPr>
          <w:rFonts w:ascii="Garamond" w:hAnsi="Garamond"/>
          <w:lang w:val="fr-FR"/>
        </w:rPr>
        <w:t xml:space="preserve">Le processus de </w:t>
      </w:r>
      <w:r w:rsidR="00FF7FEB">
        <w:rPr>
          <w:rFonts w:ascii="Garamond" w:hAnsi="Garamond"/>
          <w:lang w:val="fr-FR"/>
        </w:rPr>
        <w:t>présentation de demande</w:t>
      </w:r>
      <w:r w:rsidRPr="000711B9">
        <w:rPr>
          <w:rFonts w:ascii="Garamond" w:hAnsi="Garamond"/>
          <w:lang w:val="fr-FR"/>
        </w:rPr>
        <w:t xml:space="preserve"> et le suivi </w:t>
      </w:r>
      <w:r w:rsidR="00FF7FEB">
        <w:rPr>
          <w:rFonts w:ascii="Garamond" w:hAnsi="Garamond"/>
          <w:lang w:val="fr-FR"/>
        </w:rPr>
        <w:t>nécessit</w:t>
      </w:r>
      <w:r w:rsidRPr="000711B9">
        <w:rPr>
          <w:rFonts w:ascii="Garamond" w:hAnsi="Garamond"/>
          <w:lang w:val="fr-FR"/>
        </w:rPr>
        <w:t>eront l'enregistrement et le traitement de données personnelles (</w:t>
      </w:r>
      <w:r w:rsidR="00FF7FEB">
        <w:rPr>
          <w:rFonts w:ascii="Garamond" w:hAnsi="Garamond"/>
          <w:lang w:val="fr-FR"/>
        </w:rPr>
        <w:t xml:space="preserve">telles que le </w:t>
      </w:r>
      <w:r w:rsidRPr="000711B9">
        <w:rPr>
          <w:rFonts w:ascii="Garamond" w:hAnsi="Garamond"/>
          <w:lang w:val="fr-FR"/>
        </w:rPr>
        <w:t xml:space="preserve">nom, </w:t>
      </w:r>
      <w:r w:rsidR="00FF7FEB">
        <w:rPr>
          <w:rFonts w:ascii="Garamond" w:hAnsi="Garamond"/>
          <w:lang w:val="fr-FR"/>
        </w:rPr>
        <w:t>l’</w:t>
      </w:r>
      <w:r w:rsidRPr="000711B9">
        <w:rPr>
          <w:rFonts w:ascii="Garamond" w:hAnsi="Garamond"/>
          <w:lang w:val="fr-FR"/>
        </w:rPr>
        <w:t xml:space="preserve">adresse, </w:t>
      </w:r>
      <w:r w:rsidR="00FF7FEB">
        <w:rPr>
          <w:rFonts w:ascii="Garamond" w:hAnsi="Garamond"/>
          <w:lang w:val="fr-FR"/>
        </w:rPr>
        <w:t xml:space="preserve">le </w:t>
      </w:r>
      <w:r w:rsidRPr="000711B9">
        <w:rPr>
          <w:rFonts w:ascii="Garamond" w:hAnsi="Garamond"/>
          <w:lang w:val="fr-FR"/>
        </w:rPr>
        <w:t xml:space="preserve">CV). Ces données seront traitées conformément au </w:t>
      </w:r>
      <w:r w:rsidR="00FF7FEB">
        <w:rPr>
          <w:rFonts w:ascii="Garamond" w:hAnsi="Garamond"/>
          <w:lang w:val="fr-FR"/>
        </w:rPr>
        <w:t>R</w:t>
      </w:r>
      <w:r w:rsidRPr="000711B9">
        <w:rPr>
          <w:rFonts w:ascii="Garamond" w:hAnsi="Garamond"/>
          <w:lang w:val="fr-FR"/>
        </w:rPr>
        <w:t>èglement (UE) 2016/679 relatif à la protection des personnes physiques à l'égard du traitement des données à caractère personnel et à la libre circulation de ces données et abrogeant la directive 95/46/CE (</w:t>
      </w:r>
      <w:r w:rsidR="009479C5">
        <w:rPr>
          <w:rFonts w:ascii="Garamond" w:hAnsi="Garamond"/>
          <w:lang w:val="fr-FR"/>
        </w:rPr>
        <w:t>r</w:t>
      </w:r>
      <w:r w:rsidRPr="000711B9">
        <w:rPr>
          <w:rFonts w:ascii="Garamond" w:hAnsi="Garamond"/>
          <w:lang w:val="fr-FR"/>
        </w:rPr>
        <w:t xml:space="preserve">èglement général sur la protection des données). Sauf indication contraire, les réponses aux questions et les données personnelles </w:t>
      </w:r>
      <w:r w:rsidR="000618D0">
        <w:rPr>
          <w:rFonts w:ascii="Garamond" w:hAnsi="Garamond"/>
          <w:lang w:val="fr-FR"/>
        </w:rPr>
        <w:t>requise</w:t>
      </w:r>
      <w:r w:rsidRPr="000711B9">
        <w:rPr>
          <w:rFonts w:ascii="Garamond" w:hAnsi="Garamond"/>
          <w:lang w:val="fr-FR"/>
        </w:rPr>
        <w:t xml:space="preserve">s sont nécessaires à l'évaluation des </w:t>
      </w:r>
      <w:r w:rsidR="000618D0">
        <w:rPr>
          <w:rFonts w:ascii="Garamond" w:hAnsi="Garamond"/>
          <w:lang w:val="fr-FR"/>
        </w:rPr>
        <w:t>demandes</w:t>
      </w:r>
      <w:r w:rsidRPr="000711B9">
        <w:rPr>
          <w:rFonts w:ascii="Garamond" w:hAnsi="Garamond"/>
          <w:lang w:val="fr-FR"/>
        </w:rPr>
        <w:t xml:space="preserve">, conformément aux </w:t>
      </w:r>
      <w:r w:rsidR="000618D0">
        <w:rPr>
          <w:rFonts w:ascii="Garamond" w:hAnsi="Garamond"/>
          <w:lang w:val="fr-FR"/>
        </w:rPr>
        <w:t>détails précisés</w:t>
      </w:r>
      <w:r w:rsidRPr="000711B9">
        <w:rPr>
          <w:rFonts w:ascii="Garamond" w:hAnsi="Garamond"/>
          <w:lang w:val="fr-FR"/>
        </w:rPr>
        <w:t xml:space="preserve"> d</w:t>
      </w:r>
      <w:r w:rsidR="000618D0">
        <w:rPr>
          <w:rFonts w:ascii="Garamond" w:hAnsi="Garamond"/>
          <w:lang w:val="fr-FR"/>
        </w:rPr>
        <w:t>ans</w:t>
      </w:r>
      <w:r w:rsidRPr="000711B9">
        <w:rPr>
          <w:rFonts w:ascii="Garamond" w:hAnsi="Garamond"/>
          <w:lang w:val="fr-FR"/>
        </w:rPr>
        <w:t xml:space="preserve"> l'invitation à soumettre </w:t>
      </w:r>
      <w:r w:rsidR="000618D0">
        <w:rPr>
          <w:rFonts w:ascii="Garamond" w:hAnsi="Garamond"/>
          <w:lang w:val="fr-FR"/>
        </w:rPr>
        <w:t>les</w:t>
      </w:r>
      <w:r w:rsidRPr="000711B9">
        <w:rPr>
          <w:rFonts w:ascii="Garamond" w:hAnsi="Garamond"/>
          <w:lang w:val="fr-FR"/>
        </w:rPr>
        <w:t xml:space="preserve"> </w:t>
      </w:r>
      <w:r w:rsidR="000618D0">
        <w:rPr>
          <w:rFonts w:ascii="Garamond" w:hAnsi="Garamond"/>
          <w:lang w:val="fr-FR"/>
        </w:rPr>
        <w:t>demandes</w:t>
      </w:r>
      <w:r w:rsidR="00707825">
        <w:rPr>
          <w:rFonts w:ascii="Garamond" w:hAnsi="Garamond"/>
          <w:lang w:val="fr-FR"/>
        </w:rPr>
        <w:t>,</w:t>
      </w:r>
      <w:r w:rsidRPr="000711B9">
        <w:rPr>
          <w:rFonts w:ascii="Garamond" w:hAnsi="Garamond"/>
          <w:lang w:val="fr-FR"/>
        </w:rPr>
        <w:t xml:space="preserve"> et seront traitées uniquement par IMS à cette fin.</w:t>
      </w:r>
      <w:r w:rsidR="000618D0">
        <w:rPr>
          <w:rFonts w:ascii="Garamond" w:hAnsi="Garamond"/>
          <w:lang w:val="fr-FR"/>
        </w:rPr>
        <w:t xml:space="preserve"> L</w:t>
      </w:r>
      <w:r w:rsidRPr="000711B9">
        <w:rPr>
          <w:rFonts w:ascii="Garamond" w:hAnsi="Garamond"/>
          <w:lang w:val="fr-FR"/>
        </w:rPr>
        <w:t>es candidats peuvent</w:t>
      </w:r>
      <w:r w:rsidR="000618D0">
        <w:rPr>
          <w:rFonts w:ascii="Garamond" w:hAnsi="Garamond"/>
          <w:lang w:val="fr-FR"/>
        </w:rPr>
        <w:t>, sur demande,</w:t>
      </w:r>
      <w:r w:rsidRPr="000711B9">
        <w:rPr>
          <w:rFonts w:ascii="Garamond" w:hAnsi="Garamond"/>
          <w:lang w:val="fr-FR"/>
        </w:rPr>
        <w:t xml:space="preserve"> obtenir des détails sur leurs données personnelles et rectifier toute donnée inexacte ou incomplète.</w:t>
      </w:r>
    </w:p>
    <w:p w14:paraId="7B1A72BA" w14:textId="2A9991E9" w:rsidR="00360820" w:rsidRPr="004B3B97" w:rsidRDefault="004B3B97" w:rsidP="00360820">
      <w:pPr>
        <w:pStyle w:val="Heading1"/>
        <w:rPr>
          <w:rFonts w:ascii="Garamond" w:hAnsi="Garamond"/>
          <w:color w:val="auto"/>
          <w:sz w:val="40"/>
          <w:szCs w:val="40"/>
          <w:lang w:val="fr-FR"/>
        </w:rPr>
      </w:pPr>
      <w:r w:rsidRPr="004B3B97">
        <w:rPr>
          <w:rFonts w:ascii="Garamond" w:hAnsi="Garamond"/>
          <w:color w:val="auto"/>
          <w:sz w:val="40"/>
          <w:szCs w:val="40"/>
          <w:lang w:val="fr-FR"/>
        </w:rPr>
        <w:lastRenderedPageBreak/>
        <w:t>L'évaluation par le comité de sélection</w:t>
      </w:r>
    </w:p>
    <w:p w14:paraId="4A9440DD" w14:textId="653DE28D" w:rsidR="00360820" w:rsidRPr="00865D4E" w:rsidRDefault="004B3B97" w:rsidP="00360820">
      <w:pPr>
        <w:pStyle w:val="Heading2"/>
        <w:rPr>
          <w:rFonts w:ascii="Garamond" w:hAnsi="Garamond"/>
          <w:color w:val="auto"/>
          <w:lang w:val="fr-FR"/>
        </w:rPr>
      </w:pPr>
      <w:r w:rsidRPr="00865D4E">
        <w:rPr>
          <w:rFonts w:ascii="Garamond" w:hAnsi="Garamond"/>
          <w:color w:val="auto"/>
          <w:lang w:val="fr-FR"/>
        </w:rPr>
        <w:t>Le comité de sélection</w:t>
      </w:r>
    </w:p>
    <w:p w14:paraId="6C7F04C3" w14:textId="24CB5137" w:rsidR="00865D4E" w:rsidRPr="00865D4E" w:rsidRDefault="00865D4E" w:rsidP="00865D4E">
      <w:pPr>
        <w:jc w:val="both"/>
        <w:rPr>
          <w:rFonts w:ascii="Garamond" w:hAnsi="Garamond"/>
          <w:lang w:val="fr-FR"/>
        </w:rPr>
      </w:pPr>
      <w:r w:rsidRPr="00865D4E">
        <w:rPr>
          <w:rFonts w:ascii="Garamond" w:hAnsi="Garamond"/>
          <w:lang w:val="fr-FR"/>
        </w:rPr>
        <w:t xml:space="preserve">Le comité de sélection est composé de 2 </w:t>
      </w:r>
      <w:proofErr w:type="spellStart"/>
      <w:r w:rsidRPr="00865D4E">
        <w:rPr>
          <w:rFonts w:ascii="Garamond" w:hAnsi="Garamond"/>
          <w:lang w:val="fr-FR"/>
        </w:rPr>
        <w:t>expert</w:t>
      </w:r>
      <w:r w:rsidR="004669BA">
        <w:rPr>
          <w:rFonts w:ascii="Garamond" w:hAnsi="Garamond"/>
          <w:lang w:val="fr-FR"/>
        </w:rPr>
        <w:t>.</w:t>
      </w:r>
      <w:proofErr w:type="gramStart"/>
      <w:r w:rsidR="004669BA">
        <w:rPr>
          <w:rFonts w:ascii="Garamond" w:hAnsi="Garamond"/>
          <w:lang w:val="fr-FR"/>
        </w:rPr>
        <w:t>e.</w:t>
      </w:r>
      <w:r w:rsidRPr="00865D4E">
        <w:rPr>
          <w:rFonts w:ascii="Garamond" w:hAnsi="Garamond"/>
          <w:lang w:val="fr-FR"/>
        </w:rPr>
        <w:t>s</w:t>
      </w:r>
      <w:proofErr w:type="spellEnd"/>
      <w:proofErr w:type="gramEnd"/>
      <w:r w:rsidRPr="00865D4E">
        <w:rPr>
          <w:rFonts w:ascii="Garamond" w:hAnsi="Garamond"/>
          <w:lang w:val="fr-FR"/>
        </w:rPr>
        <w:t xml:space="preserve"> </w:t>
      </w:r>
      <w:proofErr w:type="spellStart"/>
      <w:r w:rsidRPr="00865D4E">
        <w:rPr>
          <w:rFonts w:ascii="Garamond" w:hAnsi="Garamond"/>
          <w:lang w:val="fr-FR"/>
        </w:rPr>
        <w:t>indépendant</w:t>
      </w:r>
      <w:r w:rsidR="004669BA">
        <w:rPr>
          <w:rFonts w:ascii="Garamond" w:hAnsi="Garamond"/>
          <w:lang w:val="fr-FR"/>
        </w:rPr>
        <w:t>.e.</w:t>
      </w:r>
      <w:r w:rsidRPr="00865D4E">
        <w:rPr>
          <w:rFonts w:ascii="Garamond" w:hAnsi="Garamond"/>
          <w:lang w:val="fr-FR"/>
        </w:rPr>
        <w:t>s</w:t>
      </w:r>
      <w:proofErr w:type="spellEnd"/>
      <w:r w:rsidRPr="00865D4E">
        <w:rPr>
          <w:rFonts w:ascii="Garamond" w:hAnsi="Garamond"/>
          <w:lang w:val="fr-FR"/>
        </w:rPr>
        <w:t xml:space="preserve"> d</w:t>
      </w:r>
      <w:r>
        <w:rPr>
          <w:rFonts w:ascii="Garamond" w:hAnsi="Garamond"/>
          <w:lang w:val="fr-FR"/>
        </w:rPr>
        <w:t>u secteur des</w:t>
      </w:r>
      <w:r w:rsidRPr="00865D4E">
        <w:rPr>
          <w:rFonts w:ascii="Garamond" w:hAnsi="Garamond"/>
          <w:lang w:val="fr-FR"/>
        </w:rPr>
        <w:t xml:space="preserve"> médias et du journalisme indépendants ayant une expérience de la région et de 3 membres du personnel d'IMS. </w:t>
      </w:r>
      <w:r>
        <w:rPr>
          <w:rFonts w:ascii="Garamond" w:hAnsi="Garamond"/>
          <w:lang w:val="fr-FR"/>
        </w:rPr>
        <w:t>C</w:t>
      </w:r>
      <w:r w:rsidRPr="00865D4E">
        <w:rPr>
          <w:rFonts w:ascii="Garamond" w:hAnsi="Garamond"/>
          <w:lang w:val="fr-FR"/>
        </w:rPr>
        <w:t xml:space="preserve">es </w:t>
      </w:r>
      <w:proofErr w:type="spellStart"/>
      <w:r w:rsidRPr="00865D4E">
        <w:rPr>
          <w:rFonts w:ascii="Garamond" w:hAnsi="Garamond"/>
          <w:lang w:val="fr-FR"/>
        </w:rPr>
        <w:t>expert</w:t>
      </w:r>
      <w:r w:rsidR="00440972">
        <w:rPr>
          <w:rFonts w:ascii="Garamond" w:hAnsi="Garamond"/>
          <w:lang w:val="fr-FR"/>
        </w:rPr>
        <w:t>.</w:t>
      </w:r>
      <w:proofErr w:type="gramStart"/>
      <w:r w:rsidR="00440972">
        <w:rPr>
          <w:rFonts w:ascii="Garamond" w:hAnsi="Garamond"/>
          <w:lang w:val="fr-FR"/>
        </w:rPr>
        <w:t>e.</w:t>
      </w:r>
      <w:r w:rsidRPr="00865D4E">
        <w:rPr>
          <w:rFonts w:ascii="Garamond" w:hAnsi="Garamond"/>
          <w:lang w:val="fr-FR"/>
        </w:rPr>
        <w:t>s</w:t>
      </w:r>
      <w:proofErr w:type="spellEnd"/>
      <w:proofErr w:type="gramEnd"/>
      <w:r w:rsidRPr="00865D4E">
        <w:rPr>
          <w:rFonts w:ascii="Garamond" w:hAnsi="Garamond"/>
          <w:lang w:val="fr-FR"/>
        </w:rPr>
        <w:t xml:space="preserve"> </w:t>
      </w:r>
      <w:proofErr w:type="spellStart"/>
      <w:r w:rsidRPr="00865D4E">
        <w:rPr>
          <w:rFonts w:ascii="Garamond" w:hAnsi="Garamond"/>
          <w:lang w:val="fr-FR"/>
        </w:rPr>
        <w:t>indépendant</w:t>
      </w:r>
      <w:r w:rsidR="00440972">
        <w:rPr>
          <w:rFonts w:ascii="Garamond" w:hAnsi="Garamond"/>
          <w:lang w:val="fr-FR"/>
        </w:rPr>
        <w:t>.e.</w:t>
      </w:r>
      <w:r w:rsidRPr="00865D4E">
        <w:rPr>
          <w:rFonts w:ascii="Garamond" w:hAnsi="Garamond"/>
          <w:lang w:val="fr-FR"/>
        </w:rPr>
        <w:t>s</w:t>
      </w:r>
      <w:proofErr w:type="spellEnd"/>
      <w:r>
        <w:rPr>
          <w:rFonts w:ascii="Garamond" w:hAnsi="Garamond"/>
          <w:lang w:val="fr-FR"/>
        </w:rPr>
        <w:t xml:space="preserve"> qui </w:t>
      </w:r>
      <w:r w:rsidRPr="00865D4E">
        <w:rPr>
          <w:rFonts w:ascii="Garamond" w:hAnsi="Garamond"/>
          <w:lang w:val="fr-FR"/>
        </w:rPr>
        <w:t>ont été sélectionnés par IMS</w:t>
      </w:r>
      <w:r>
        <w:rPr>
          <w:rFonts w:ascii="Garamond" w:hAnsi="Garamond"/>
          <w:lang w:val="fr-FR"/>
        </w:rPr>
        <w:t xml:space="preserve"> </w:t>
      </w:r>
      <w:r w:rsidRPr="00865D4E">
        <w:rPr>
          <w:rFonts w:ascii="Garamond" w:hAnsi="Garamond"/>
          <w:lang w:val="fr-FR"/>
        </w:rPr>
        <w:t>travaillent à titre personnel et ne représentent aucune organisation.</w:t>
      </w:r>
    </w:p>
    <w:p w14:paraId="507415EF" w14:textId="21812DF3" w:rsidR="00360820" w:rsidRPr="00F62CA2" w:rsidRDefault="00F62CA2" w:rsidP="00360820">
      <w:pPr>
        <w:pStyle w:val="Heading2"/>
        <w:rPr>
          <w:rFonts w:ascii="Garamond" w:hAnsi="Garamond"/>
          <w:color w:val="auto"/>
          <w:lang w:val="fr-FR"/>
        </w:rPr>
      </w:pPr>
      <w:r>
        <w:rPr>
          <w:rFonts w:ascii="Garamond" w:hAnsi="Garamond"/>
          <w:color w:val="auto"/>
          <w:lang w:val="fr-FR"/>
        </w:rPr>
        <w:t>Les c</w:t>
      </w:r>
      <w:r w:rsidR="00A50BED" w:rsidRPr="00F62CA2">
        <w:rPr>
          <w:rFonts w:ascii="Garamond" w:hAnsi="Garamond"/>
          <w:color w:val="auto"/>
          <w:lang w:val="fr-FR"/>
        </w:rPr>
        <w:t>ritères d'attribution</w:t>
      </w:r>
    </w:p>
    <w:p w14:paraId="1625A344" w14:textId="72ED0232" w:rsidR="00C10AAC" w:rsidRPr="00C10AAC" w:rsidRDefault="00C10AAC" w:rsidP="00C10AAC">
      <w:pPr>
        <w:jc w:val="both"/>
        <w:rPr>
          <w:rFonts w:ascii="Garamond" w:hAnsi="Garamond"/>
          <w:lang w:val="fr-FR"/>
        </w:rPr>
      </w:pPr>
      <w:r w:rsidRPr="00C10AAC">
        <w:rPr>
          <w:rFonts w:ascii="Garamond" w:hAnsi="Garamond"/>
          <w:lang w:val="fr-FR"/>
        </w:rPr>
        <w:t xml:space="preserve">Le comité de sélection recevra l'évaluation de chaque </w:t>
      </w:r>
      <w:r>
        <w:rPr>
          <w:rFonts w:ascii="Garamond" w:hAnsi="Garamond"/>
          <w:lang w:val="fr-FR"/>
        </w:rPr>
        <w:t>demande de subvention</w:t>
      </w:r>
      <w:r w:rsidRPr="00C10AAC">
        <w:rPr>
          <w:rFonts w:ascii="Garamond" w:hAnsi="Garamond"/>
          <w:lang w:val="fr-FR"/>
        </w:rPr>
        <w:t xml:space="preserve"> par l'équipe de présélection d'IMS. Le comité de sélection examine chaque candidature et évaluation en fonction des critères d'attribution. Chaque candidature est évaluée de manière indépendante par les membres. Une réunion est organisée au cours de laquelle le comité de sélection discute des candidatures et procède à une évaluation finale et à une décision d'approbation ou de rejet</w:t>
      </w:r>
      <w:r w:rsidR="00F62CA2">
        <w:rPr>
          <w:rFonts w:ascii="Garamond" w:hAnsi="Garamond"/>
          <w:lang w:val="fr-FR"/>
        </w:rPr>
        <w:t xml:space="preserve"> de la demande</w:t>
      </w:r>
      <w:r w:rsidRPr="00C10AAC">
        <w:rPr>
          <w:rFonts w:ascii="Garamond" w:hAnsi="Garamond"/>
          <w:lang w:val="fr-FR"/>
        </w:rPr>
        <w:t>.</w:t>
      </w:r>
    </w:p>
    <w:p w14:paraId="3CF5363A" w14:textId="24662D59" w:rsidR="00C10AAC" w:rsidRPr="00C10AAC" w:rsidRDefault="00C10AAC" w:rsidP="00C10AAC">
      <w:pPr>
        <w:jc w:val="both"/>
        <w:rPr>
          <w:rFonts w:ascii="Garamond" w:hAnsi="Garamond"/>
          <w:lang w:val="fr-FR"/>
        </w:rPr>
      </w:pPr>
      <w:r w:rsidRPr="00C10AAC">
        <w:rPr>
          <w:rFonts w:ascii="Garamond" w:hAnsi="Garamond"/>
          <w:lang w:val="fr-FR"/>
        </w:rPr>
        <w:t>Si, lors des réunions du comité de sélection, les membres</w:t>
      </w:r>
      <w:r w:rsidR="00F62CA2">
        <w:rPr>
          <w:rFonts w:ascii="Garamond" w:hAnsi="Garamond"/>
          <w:lang w:val="fr-FR"/>
        </w:rPr>
        <w:t xml:space="preserve"> ne réussissent pas à arriver à</w:t>
      </w:r>
      <w:r w:rsidRPr="00C10AAC">
        <w:rPr>
          <w:rFonts w:ascii="Garamond" w:hAnsi="Garamond"/>
          <w:lang w:val="fr-FR"/>
        </w:rPr>
        <w:t xml:space="preserve"> un consensus, IMS peut demander </w:t>
      </w:r>
      <w:r w:rsidR="00F62CA2">
        <w:rPr>
          <w:rFonts w:ascii="Garamond" w:hAnsi="Garamond"/>
          <w:lang w:val="fr-FR"/>
        </w:rPr>
        <w:t>à l’organisation</w:t>
      </w:r>
      <w:r w:rsidRPr="00C10AAC">
        <w:rPr>
          <w:rFonts w:ascii="Garamond" w:hAnsi="Garamond"/>
          <w:lang w:val="fr-FR"/>
        </w:rPr>
        <w:t xml:space="preserve"> candidat</w:t>
      </w:r>
      <w:r w:rsidR="00F62CA2">
        <w:rPr>
          <w:rFonts w:ascii="Garamond" w:hAnsi="Garamond"/>
          <w:lang w:val="fr-FR"/>
        </w:rPr>
        <w:t>e</w:t>
      </w:r>
      <w:r w:rsidRPr="00C10AAC">
        <w:rPr>
          <w:rFonts w:ascii="Garamond" w:hAnsi="Garamond"/>
          <w:lang w:val="fr-FR"/>
        </w:rPr>
        <w:t xml:space="preserve"> des informations, explications ou précisions</w:t>
      </w:r>
      <w:r w:rsidR="00F62CA2">
        <w:rPr>
          <w:rFonts w:ascii="Garamond" w:hAnsi="Garamond"/>
          <w:lang w:val="fr-FR"/>
        </w:rPr>
        <w:t xml:space="preserve"> supplémentaires</w:t>
      </w:r>
      <w:r w:rsidRPr="00C10AAC">
        <w:rPr>
          <w:rFonts w:ascii="Garamond" w:hAnsi="Garamond"/>
          <w:lang w:val="fr-FR"/>
        </w:rPr>
        <w:t xml:space="preserve"> si nécessaire. Si le comité de sélection ne parvient </w:t>
      </w:r>
      <w:r w:rsidR="00F62CA2">
        <w:rPr>
          <w:rFonts w:ascii="Garamond" w:hAnsi="Garamond"/>
          <w:lang w:val="fr-FR"/>
        </w:rPr>
        <w:t xml:space="preserve">toujours </w:t>
      </w:r>
      <w:r w:rsidRPr="00C10AAC">
        <w:rPr>
          <w:rFonts w:ascii="Garamond" w:hAnsi="Garamond"/>
          <w:lang w:val="fr-FR"/>
        </w:rPr>
        <w:t xml:space="preserve">pas à un consensus </w:t>
      </w:r>
      <w:r w:rsidR="00F62CA2">
        <w:rPr>
          <w:rFonts w:ascii="Garamond" w:hAnsi="Garamond"/>
          <w:lang w:val="fr-FR"/>
        </w:rPr>
        <w:t>malgré</w:t>
      </w:r>
      <w:r w:rsidRPr="00C10AAC">
        <w:rPr>
          <w:rFonts w:ascii="Garamond" w:hAnsi="Garamond"/>
          <w:lang w:val="fr-FR"/>
        </w:rPr>
        <w:t xml:space="preserve"> les informations supplémentaires fournies</w:t>
      </w:r>
      <w:r w:rsidR="00F62CA2">
        <w:rPr>
          <w:rFonts w:ascii="Garamond" w:hAnsi="Garamond"/>
          <w:lang w:val="fr-FR"/>
        </w:rPr>
        <w:t xml:space="preserve"> par l’organisation</w:t>
      </w:r>
      <w:r w:rsidRPr="00C10AAC">
        <w:rPr>
          <w:rFonts w:ascii="Garamond" w:hAnsi="Garamond"/>
          <w:lang w:val="fr-FR"/>
        </w:rPr>
        <w:t xml:space="preserve">, IMS demandera aux membres de </w:t>
      </w:r>
      <w:r w:rsidR="00F62CA2">
        <w:rPr>
          <w:rFonts w:ascii="Garamond" w:hAnsi="Garamond"/>
          <w:lang w:val="fr-FR"/>
        </w:rPr>
        <w:t xml:space="preserve">procéder à un </w:t>
      </w:r>
      <w:r w:rsidRPr="00C10AAC">
        <w:rPr>
          <w:rFonts w:ascii="Garamond" w:hAnsi="Garamond"/>
          <w:lang w:val="fr-FR"/>
        </w:rPr>
        <w:t>vote pour</w:t>
      </w:r>
      <w:r w:rsidR="00F62CA2">
        <w:rPr>
          <w:rFonts w:ascii="Garamond" w:hAnsi="Garamond"/>
          <w:lang w:val="fr-FR"/>
        </w:rPr>
        <w:t xml:space="preserve"> </w:t>
      </w:r>
      <w:r w:rsidR="009F3EBD">
        <w:rPr>
          <w:rFonts w:ascii="Garamond" w:hAnsi="Garamond"/>
          <w:lang w:val="fr-FR"/>
        </w:rPr>
        <w:t>parv</w:t>
      </w:r>
      <w:r w:rsidR="00F62CA2">
        <w:rPr>
          <w:rFonts w:ascii="Garamond" w:hAnsi="Garamond"/>
          <w:lang w:val="fr-FR"/>
        </w:rPr>
        <w:t>enir</w:t>
      </w:r>
      <w:r w:rsidRPr="00C10AAC">
        <w:rPr>
          <w:rFonts w:ascii="Garamond" w:hAnsi="Garamond"/>
          <w:lang w:val="fr-FR"/>
        </w:rPr>
        <w:t xml:space="preserve"> </w:t>
      </w:r>
      <w:r w:rsidR="009F3EBD">
        <w:rPr>
          <w:rFonts w:ascii="Garamond" w:hAnsi="Garamond"/>
          <w:lang w:val="fr-FR"/>
        </w:rPr>
        <w:t xml:space="preserve">à </w:t>
      </w:r>
      <w:r w:rsidRPr="00C10AAC">
        <w:rPr>
          <w:rFonts w:ascii="Garamond" w:hAnsi="Garamond"/>
          <w:lang w:val="fr-FR"/>
        </w:rPr>
        <w:t>une décision. Au moins 3 membres sur 5 doivent voter en faveur de la décision pour qu</w:t>
      </w:r>
      <w:r w:rsidR="001252AA">
        <w:rPr>
          <w:rFonts w:ascii="Garamond" w:hAnsi="Garamond"/>
          <w:lang w:val="fr-FR"/>
        </w:rPr>
        <w:t>’</w:t>
      </w:r>
      <w:r w:rsidRPr="00C10AAC">
        <w:rPr>
          <w:rFonts w:ascii="Garamond" w:hAnsi="Garamond"/>
          <w:lang w:val="fr-FR"/>
        </w:rPr>
        <w:t>e</w:t>
      </w:r>
      <w:r w:rsidR="001252AA">
        <w:rPr>
          <w:rFonts w:ascii="Garamond" w:hAnsi="Garamond"/>
          <w:lang w:val="fr-FR"/>
        </w:rPr>
        <w:t>lle soit</w:t>
      </w:r>
      <w:r w:rsidRPr="00C10AAC">
        <w:rPr>
          <w:rFonts w:ascii="Garamond" w:hAnsi="Garamond"/>
          <w:lang w:val="fr-FR"/>
        </w:rPr>
        <w:t xml:space="preserve"> </w:t>
      </w:r>
      <w:r w:rsidR="001252AA">
        <w:rPr>
          <w:rFonts w:ascii="Garamond" w:hAnsi="Garamond"/>
          <w:lang w:val="fr-FR"/>
        </w:rPr>
        <w:t>adoptée</w:t>
      </w:r>
      <w:r w:rsidRPr="00C10AAC">
        <w:rPr>
          <w:rFonts w:ascii="Garamond" w:hAnsi="Garamond"/>
          <w:lang w:val="fr-FR"/>
        </w:rPr>
        <w:t>.</w:t>
      </w:r>
    </w:p>
    <w:p w14:paraId="06319823" w14:textId="11070240" w:rsidR="00C10AAC" w:rsidRPr="00C10AAC" w:rsidRDefault="00C10AAC" w:rsidP="00C10AAC">
      <w:pPr>
        <w:jc w:val="both"/>
        <w:rPr>
          <w:rFonts w:ascii="Garamond" w:hAnsi="Garamond"/>
          <w:lang w:val="fr-FR"/>
        </w:rPr>
      </w:pPr>
      <w:r w:rsidRPr="00C10AAC">
        <w:rPr>
          <w:rFonts w:ascii="Garamond" w:hAnsi="Garamond"/>
          <w:lang w:val="fr-FR"/>
        </w:rPr>
        <w:t xml:space="preserve">Veuillez trouver </w:t>
      </w:r>
      <w:r w:rsidR="009002E7">
        <w:rPr>
          <w:rFonts w:ascii="Garamond" w:hAnsi="Garamond"/>
          <w:lang w:val="fr-FR"/>
        </w:rPr>
        <w:t>le</w:t>
      </w:r>
      <w:r w:rsidRPr="00C10AAC">
        <w:rPr>
          <w:rFonts w:ascii="Garamond" w:hAnsi="Garamond"/>
          <w:lang w:val="fr-FR"/>
        </w:rPr>
        <w:t xml:space="preserve"> calendrier </w:t>
      </w:r>
      <w:r w:rsidR="009002E7">
        <w:rPr>
          <w:rFonts w:ascii="Garamond" w:hAnsi="Garamond"/>
          <w:lang w:val="fr-FR"/>
        </w:rPr>
        <w:t>relatif</w:t>
      </w:r>
      <w:r w:rsidRPr="00C10AAC">
        <w:rPr>
          <w:rFonts w:ascii="Garamond" w:hAnsi="Garamond"/>
          <w:lang w:val="fr-FR"/>
        </w:rPr>
        <w:t xml:space="preserve"> </w:t>
      </w:r>
      <w:r w:rsidR="009002E7">
        <w:rPr>
          <w:rFonts w:ascii="Garamond" w:hAnsi="Garamond"/>
          <w:lang w:val="fr-FR"/>
        </w:rPr>
        <w:t xml:space="preserve">au </w:t>
      </w:r>
      <w:r w:rsidRPr="00C10AAC">
        <w:rPr>
          <w:rFonts w:ascii="Garamond" w:hAnsi="Garamond"/>
          <w:lang w:val="fr-FR"/>
        </w:rPr>
        <w:t xml:space="preserve">processus de </w:t>
      </w:r>
      <w:r w:rsidR="00F62CA2">
        <w:rPr>
          <w:rFonts w:ascii="Garamond" w:hAnsi="Garamond"/>
          <w:lang w:val="fr-FR"/>
        </w:rPr>
        <w:t>présentation de demande</w:t>
      </w:r>
      <w:r w:rsidRPr="00C10AAC">
        <w:rPr>
          <w:rFonts w:ascii="Garamond" w:hAnsi="Garamond"/>
          <w:lang w:val="fr-FR"/>
        </w:rPr>
        <w:t xml:space="preserve"> et de sélection dans les «</w:t>
      </w:r>
      <w:r w:rsidR="00F62CA2">
        <w:rPr>
          <w:rFonts w:ascii="Garamond" w:hAnsi="Garamond"/>
          <w:lang w:val="fr-FR"/>
        </w:rPr>
        <w:t xml:space="preserve"> </w:t>
      </w:r>
      <w:r w:rsidRPr="00C10AAC">
        <w:rPr>
          <w:rFonts w:ascii="Garamond" w:hAnsi="Garamond"/>
          <w:lang w:val="fr-FR"/>
        </w:rPr>
        <w:t xml:space="preserve">Lignes directrices relatives </w:t>
      </w:r>
      <w:r w:rsidR="002D26C4">
        <w:rPr>
          <w:rFonts w:ascii="Garamond" w:hAnsi="Garamond"/>
          <w:lang w:val="fr-FR"/>
        </w:rPr>
        <w:t xml:space="preserve">à la </w:t>
      </w:r>
      <w:r w:rsidRPr="00C10AAC">
        <w:rPr>
          <w:rFonts w:ascii="Garamond" w:hAnsi="Garamond"/>
          <w:lang w:val="fr-FR"/>
        </w:rPr>
        <w:t>subventio</w:t>
      </w:r>
      <w:r w:rsidR="00F62CA2">
        <w:rPr>
          <w:rFonts w:ascii="Garamond" w:hAnsi="Garamond"/>
          <w:lang w:val="fr-FR"/>
        </w:rPr>
        <w:t xml:space="preserve">n </w:t>
      </w:r>
      <w:r w:rsidRPr="00C10AAC">
        <w:rPr>
          <w:rFonts w:ascii="Garamond" w:hAnsi="Garamond"/>
          <w:lang w:val="fr-FR"/>
        </w:rPr>
        <w:t>».</w:t>
      </w:r>
    </w:p>
    <w:p w14:paraId="6FB68DB9" w14:textId="439FE75B" w:rsidR="00360820" w:rsidRPr="004828F9" w:rsidRDefault="002569F8" w:rsidP="00B838CD">
      <w:pPr>
        <w:pStyle w:val="Heading2"/>
        <w:rPr>
          <w:rFonts w:ascii="Garamond" w:hAnsi="Garamond"/>
          <w:color w:val="auto"/>
          <w:lang w:val="fr-FR"/>
        </w:rPr>
      </w:pPr>
      <w:r w:rsidRPr="004828F9">
        <w:rPr>
          <w:rFonts w:ascii="Garamond" w:hAnsi="Garamond"/>
          <w:color w:val="auto"/>
          <w:lang w:val="fr-FR"/>
        </w:rPr>
        <w:t>Rétroaction</w:t>
      </w:r>
    </w:p>
    <w:p w14:paraId="7ED31CC2" w14:textId="26439D15" w:rsidR="002569F8" w:rsidRPr="002569F8" w:rsidRDefault="002569F8" w:rsidP="004828F9">
      <w:pPr>
        <w:jc w:val="both"/>
        <w:rPr>
          <w:rFonts w:ascii="Garamond" w:hAnsi="Garamond"/>
          <w:lang w:val="fr-FR"/>
        </w:rPr>
      </w:pPr>
      <w:r w:rsidRPr="002569F8">
        <w:rPr>
          <w:rFonts w:ascii="Garamond" w:hAnsi="Garamond"/>
          <w:lang w:val="fr-FR"/>
        </w:rPr>
        <w:t>L</w:t>
      </w:r>
      <w:r>
        <w:rPr>
          <w:rFonts w:ascii="Garamond" w:hAnsi="Garamond"/>
          <w:lang w:val="fr-FR"/>
        </w:rPr>
        <w:t>’organisation</w:t>
      </w:r>
      <w:r w:rsidRPr="002569F8">
        <w:rPr>
          <w:rFonts w:ascii="Garamond" w:hAnsi="Garamond"/>
          <w:lang w:val="fr-FR"/>
        </w:rPr>
        <w:t xml:space="preserve"> candidat</w:t>
      </w:r>
      <w:r>
        <w:rPr>
          <w:rFonts w:ascii="Garamond" w:hAnsi="Garamond"/>
          <w:lang w:val="fr-FR"/>
        </w:rPr>
        <w:t>e</w:t>
      </w:r>
      <w:r w:rsidRPr="002569F8">
        <w:rPr>
          <w:rFonts w:ascii="Garamond" w:hAnsi="Garamond"/>
          <w:lang w:val="fr-FR"/>
        </w:rPr>
        <w:t xml:space="preserve"> recevra un retour d'information </w:t>
      </w:r>
      <w:r w:rsidR="004828F9" w:rsidRPr="002569F8">
        <w:rPr>
          <w:rFonts w:ascii="Garamond" w:hAnsi="Garamond"/>
          <w:lang w:val="fr-FR"/>
        </w:rPr>
        <w:t xml:space="preserve">d'IMS </w:t>
      </w:r>
      <w:r w:rsidRPr="002569F8">
        <w:rPr>
          <w:rFonts w:ascii="Garamond" w:hAnsi="Garamond"/>
          <w:lang w:val="fr-FR"/>
        </w:rPr>
        <w:t>par</w:t>
      </w:r>
      <w:r w:rsidR="004828F9">
        <w:rPr>
          <w:rFonts w:ascii="Garamond" w:hAnsi="Garamond"/>
          <w:lang w:val="fr-FR"/>
        </w:rPr>
        <w:t xml:space="preserve"> courriel</w:t>
      </w:r>
      <w:r w:rsidRPr="002569F8">
        <w:rPr>
          <w:rFonts w:ascii="Garamond" w:hAnsi="Garamond"/>
          <w:lang w:val="fr-FR"/>
        </w:rPr>
        <w:t>. Si la demande a été approuvée, l</w:t>
      </w:r>
      <w:r w:rsidR="004828F9">
        <w:rPr>
          <w:rFonts w:ascii="Garamond" w:hAnsi="Garamond"/>
          <w:lang w:val="fr-FR"/>
        </w:rPr>
        <w:t>’organisation</w:t>
      </w:r>
      <w:r w:rsidRPr="002569F8">
        <w:rPr>
          <w:rFonts w:ascii="Garamond" w:hAnsi="Garamond"/>
          <w:lang w:val="fr-FR"/>
        </w:rPr>
        <w:t xml:space="preserve"> recevra un résumé de l'approbation et, le cas échéant, des recommandations </w:t>
      </w:r>
      <w:r w:rsidR="004828F9">
        <w:rPr>
          <w:rFonts w:ascii="Garamond" w:hAnsi="Garamond"/>
          <w:lang w:val="fr-FR"/>
        </w:rPr>
        <w:t xml:space="preserve">pour </w:t>
      </w:r>
      <w:r w:rsidRPr="002569F8">
        <w:rPr>
          <w:rFonts w:ascii="Garamond" w:hAnsi="Garamond"/>
          <w:lang w:val="fr-FR"/>
        </w:rPr>
        <w:t>amélior</w:t>
      </w:r>
      <w:r w:rsidR="004828F9">
        <w:rPr>
          <w:rFonts w:ascii="Garamond" w:hAnsi="Garamond"/>
          <w:lang w:val="fr-FR"/>
        </w:rPr>
        <w:t>er</w:t>
      </w:r>
      <w:r w:rsidRPr="002569F8">
        <w:rPr>
          <w:rFonts w:ascii="Garamond" w:hAnsi="Garamond"/>
          <w:lang w:val="fr-FR"/>
        </w:rPr>
        <w:t xml:space="preserve"> le projet. L</w:t>
      </w:r>
      <w:r w:rsidR="004828F9">
        <w:rPr>
          <w:rFonts w:ascii="Garamond" w:hAnsi="Garamond"/>
          <w:lang w:val="fr-FR"/>
        </w:rPr>
        <w:t>’organisation candidate</w:t>
      </w:r>
      <w:r w:rsidRPr="002569F8">
        <w:rPr>
          <w:rFonts w:ascii="Garamond" w:hAnsi="Garamond"/>
          <w:lang w:val="fr-FR"/>
        </w:rPr>
        <w:t xml:space="preserve"> sera invité</w:t>
      </w:r>
      <w:r w:rsidR="004828F9">
        <w:rPr>
          <w:rFonts w:ascii="Garamond" w:hAnsi="Garamond"/>
          <w:lang w:val="fr-FR"/>
        </w:rPr>
        <w:t>e</w:t>
      </w:r>
      <w:r w:rsidRPr="002569F8">
        <w:rPr>
          <w:rFonts w:ascii="Garamond" w:hAnsi="Garamond"/>
          <w:lang w:val="fr-FR"/>
        </w:rPr>
        <w:t xml:space="preserve"> à une réunion avec IMS pour discuter de la finalisation du contrat et, </w:t>
      </w:r>
      <w:r w:rsidR="009002E7">
        <w:rPr>
          <w:rFonts w:ascii="Garamond" w:hAnsi="Garamond"/>
          <w:lang w:val="fr-FR"/>
        </w:rPr>
        <w:t>si nécessaire</w:t>
      </w:r>
      <w:r w:rsidRPr="002569F8">
        <w:rPr>
          <w:rFonts w:ascii="Garamond" w:hAnsi="Garamond"/>
          <w:lang w:val="fr-FR"/>
        </w:rPr>
        <w:t xml:space="preserve">, </w:t>
      </w:r>
      <w:r w:rsidR="004828F9">
        <w:rPr>
          <w:rFonts w:ascii="Garamond" w:hAnsi="Garamond"/>
          <w:lang w:val="fr-FR"/>
        </w:rPr>
        <w:t xml:space="preserve">fournir </w:t>
      </w:r>
      <w:r w:rsidRPr="002569F8">
        <w:rPr>
          <w:rFonts w:ascii="Garamond" w:hAnsi="Garamond"/>
          <w:lang w:val="fr-FR"/>
        </w:rPr>
        <w:t>de</w:t>
      </w:r>
      <w:r w:rsidR="004828F9">
        <w:rPr>
          <w:rFonts w:ascii="Garamond" w:hAnsi="Garamond"/>
          <w:lang w:val="fr-FR"/>
        </w:rPr>
        <w:t>s</w:t>
      </w:r>
      <w:r w:rsidRPr="002569F8">
        <w:rPr>
          <w:rFonts w:ascii="Garamond" w:hAnsi="Garamond"/>
          <w:lang w:val="fr-FR"/>
        </w:rPr>
        <w:t xml:space="preserve"> recommandations supplémentaires.</w:t>
      </w:r>
    </w:p>
    <w:p w14:paraId="7F10D6BA" w14:textId="08887F2A" w:rsidR="002569F8" w:rsidRPr="002569F8" w:rsidRDefault="002569F8" w:rsidP="004828F9">
      <w:pPr>
        <w:jc w:val="both"/>
        <w:rPr>
          <w:rFonts w:ascii="Garamond" w:hAnsi="Garamond"/>
          <w:lang w:val="fr-FR"/>
        </w:rPr>
      </w:pPr>
      <w:r w:rsidRPr="002569F8">
        <w:rPr>
          <w:rFonts w:ascii="Garamond" w:hAnsi="Garamond"/>
          <w:lang w:val="fr-FR"/>
        </w:rPr>
        <w:t xml:space="preserve">Si la </w:t>
      </w:r>
      <w:r w:rsidR="004828F9">
        <w:rPr>
          <w:rFonts w:ascii="Garamond" w:hAnsi="Garamond"/>
          <w:lang w:val="fr-FR"/>
        </w:rPr>
        <w:t>demande</w:t>
      </w:r>
      <w:r w:rsidRPr="002569F8">
        <w:rPr>
          <w:rFonts w:ascii="Garamond" w:hAnsi="Garamond"/>
          <w:lang w:val="fr-FR"/>
        </w:rPr>
        <w:t xml:space="preserve"> est rejetée, IMS fournira</w:t>
      </w:r>
      <w:r w:rsidR="009002E7">
        <w:rPr>
          <w:rFonts w:ascii="Garamond" w:hAnsi="Garamond"/>
          <w:lang w:val="fr-FR"/>
        </w:rPr>
        <w:t xml:space="preserve"> à l’organisation</w:t>
      </w:r>
      <w:r w:rsidRPr="002569F8">
        <w:rPr>
          <w:rFonts w:ascii="Garamond" w:hAnsi="Garamond"/>
          <w:lang w:val="fr-FR"/>
        </w:rPr>
        <w:t xml:space="preserve"> une explication basée sur les critères</w:t>
      </w:r>
      <w:r w:rsidR="004828F9">
        <w:rPr>
          <w:rFonts w:ascii="Garamond" w:hAnsi="Garamond"/>
          <w:lang w:val="fr-FR"/>
        </w:rPr>
        <w:t xml:space="preserve"> de sélection</w:t>
      </w:r>
      <w:r w:rsidRPr="002569F8">
        <w:rPr>
          <w:rFonts w:ascii="Garamond" w:hAnsi="Garamond"/>
          <w:lang w:val="fr-FR"/>
        </w:rPr>
        <w:t xml:space="preserve"> et la notation du comité de sélection.</w:t>
      </w:r>
    </w:p>
    <w:p w14:paraId="5284EA6E" w14:textId="14772F12" w:rsidR="004552A1" w:rsidRPr="009002E7" w:rsidRDefault="004552A1" w:rsidP="00365E20">
      <w:pPr>
        <w:pStyle w:val="Heading1"/>
        <w:rPr>
          <w:rFonts w:ascii="Garamond" w:hAnsi="Garamond"/>
          <w:lang w:val="fr-FR"/>
        </w:rPr>
      </w:pPr>
    </w:p>
    <w:sectPr w:rsidR="004552A1" w:rsidRPr="009002E7" w:rsidSect="000F1B94">
      <w:headerReference w:type="even" r:id="rId14"/>
      <w:headerReference w:type="default" r:id="rId15"/>
      <w:footerReference w:type="even" r:id="rId16"/>
      <w:footerReference w:type="default" r:id="rId17"/>
      <w:headerReference w:type="first" r:id="rId18"/>
      <w:footerReference w:type="first" r:id="rId19"/>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A19C" w14:textId="77777777" w:rsidR="00C472F3" w:rsidRDefault="00C472F3" w:rsidP="00B6034E">
      <w:pPr>
        <w:spacing w:after="0" w:line="240" w:lineRule="auto"/>
      </w:pPr>
      <w:r>
        <w:separator/>
      </w:r>
    </w:p>
  </w:endnote>
  <w:endnote w:type="continuationSeparator" w:id="0">
    <w:p w14:paraId="6D6BF132" w14:textId="77777777" w:rsidR="00C472F3" w:rsidRDefault="00C472F3" w:rsidP="00B6034E">
      <w:pPr>
        <w:spacing w:after="0" w:line="240" w:lineRule="auto"/>
      </w:pPr>
      <w:r>
        <w:continuationSeparator/>
      </w:r>
    </w:p>
  </w:endnote>
  <w:endnote w:type="continuationNotice" w:id="1">
    <w:p w14:paraId="6494F66A" w14:textId="77777777" w:rsidR="00C472F3" w:rsidRDefault="00C47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B35F" w14:textId="77777777" w:rsidR="001B51B7" w:rsidRDefault="001B5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970789"/>
      <w:docPartObj>
        <w:docPartGallery w:val="Page Numbers (Bottom of Page)"/>
        <w:docPartUnique/>
      </w:docPartObj>
    </w:sdtPr>
    <w:sdtEndPr/>
    <w:sdtContent>
      <w:sdt>
        <w:sdtPr>
          <w:id w:val="-1769616900"/>
          <w:docPartObj>
            <w:docPartGallery w:val="Page Numbers (Top of Page)"/>
            <w:docPartUnique/>
          </w:docPartObj>
        </w:sdtPr>
        <w:sdtEndPr/>
        <w:sdtContent>
          <w:p w14:paraId="2A0BF455" w14:textId="5E706934" w:rsidR="00B6034E" w:rsidRPr="005A1B90" w:rsidRDefault="001B51B7" w:rsidP="001B51B7">
            <w:pPr>
              <w:pStyle w:val="Footer"/>
              <w:jc w:val="center"/>
              <w:rPr>
                <w:lang w:val="en-GB"/>
              </w:rPr>
            </w:pPr>
            <w:r>
              <w:rPr>
                <w:noProof/>
              </w:rPr>
              <w:drawing>
                <wp:inline distT="0" distB="0" distL="0" distR="0" wp14:anchorId="09BF3E0C" wp14:editId="08BC0FA8">
                  <wp:extent cx="829133" cy="838619"/>
                  <wp:effectExtent l="0" t="0" r="9525"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133" cy="864917"/>
                          </a:xfrm>
                          <a:prstGeom prst="rect">
                            <a:avLst/>
                          </a:prstGeom>
                          <a:noFill/>
                          <a:ln>
                            <a:noFill/>
                          </a:ln>
                        </pic:spPr>
                      </pic:pic>
                    </a:graphicData>
                  </a:graphic>
                </wp:inline>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808" w14:textId="77777777" w:rsidR="001B51B7" w:rsidRDefault="001B5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F768" w14:textId="77777777" w:rsidR="00C472F3" w:rsidRDefault="00C472F3" w:rsidP="00B6034E">
      <w:pPr>
        <w:spacing w:after="0" w:line="240" w:lineRule="auto"/>
      </w:pPr>
      <w:r>
        <w:separator/>
      </w:r>
    </w:p>
  </w:footnote>
  <w:footnote w:type="continuationSeparator" w:id="0">
    <w:p w14:paraId="3CF0B4BD" w14:textId="77777777" w:rsidR="00C472F3" w:rsidRDefault="00C472F3" w:rsidP="00B6034E">
      <w:pPr>
        <w:spacing w:after="0" w:line="240" w:lineRule="auto"/>
      </w:pPr>
      <w:r>
        <w:continuationSeparator/>
      </w:r>
    </w:p>
  </w:footnote>
  <w:footnote w:type="continuationNotice" w:id="1">
    <w:p w14:paraId="6ECC1830" w14:textId="77777777" w:rsidR="00C472F3" w:rsidRDefault="00C47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9A74" w14:textId="77777777" w:rsidR="001B51B7" w:rsidRDefault="001B5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C3DD" w14:textId="588D689D" w:rsidR="000F1B94" w:rsidRDefault="00091FD2" w:rsidP="000F1B94">
    <w:r>
      <w:rPr>
        <w:noProof/>
      </w:rPr>
      <w:drawing>
        <wp:anchor distT="0" distB="0" distL="114300" distR="114300" simplePos="0" relativeHeight="251659264" behindDoc="1" locked="0" layoutInCell="1" allowOverlap="1" wp14:anchorId="687D69EE" wp14:editId="0386B2AB">
          <wp:simplePos x="0" y="0"/>
          <wp:positionH relativeFrom="margin">
            <wp:align>center</wp:align>
          </wp:positionH>
          <wp:positionV relativeFrom="paragraph">
            <wp:posOffset>-299085</wp:posOffset>
          </wp:positionV>
          <wp:extent cx="1711842" cy="1284344"/>
          <wp:effectExtent l="0" t="0" r="317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13513"/>
                  <a:stretch/>
                </pic:blipFill>
                <pic:spPr bwMode="auto">
                  <a:xfrm>
                    <a:off x="0" y="0"/>
                    <a:ext cx="1711842" cy="1284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87DE69" w14:textId="0ABB8FEF" w:rsidR="000F1B94" w:rsidRDefault="000F1B94" w:rsidP="000F1B94"/>
  <w:p w14:paraId="065D2EB3" w14:textId="77777777" w:rsidR="000F1B94" w:rsidRDefault="000F1B94" w:rsidP="000F1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8FD0" w14:textId="77777777" w:rsidR="001B51B7" w:rsidRDefault="001B5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3813"/>
    <w:multiLevelType w:val="hybridMultilevel"/>
    <w:tmpl w:val="A14A0F04"/>
    <w:lvl w:ilvl="0" w:tplc="B138554C">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D64FAB"/>
    <w:multiLevelType w:val="hybridMultilevel"/>
    <w:tmpl w:val="38D0F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0BE0B2F"/>
    <w:multiLevelType w:val="hybridMultilevel"/>
    <w:tmpl w:val="5972E7C8"/>
    <w:lvl w:ilvl="0" w:tplc="0C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51B258A"/>
    <w:multiLevelType w:val="hybridMultilevel"/>
    <w:tmpl w:val="AEB035B6"/>
    <w:lvl w:ilvl="0" w:tplc="F2928CBC">
      <w:start w:val="2"/>
      <w:numFmt w:val="bullet"/>
      <w:lvlText w:val="-"/>
      <w:lvlJc w:val="left"/>
      <w:pPr>
        <w:ind w:left="410" w:hanging="360"/>
      </w:pPr>
      <w:rPr>
        <w:rFonts w:ascii="Calibri" w:eastAsiaTheme="minorHAnsi" w:hAnsi="Calibri" w:cs="Calibri" w:hint="default"/>
      </w:rPr>
    </w:lvl>
    <w:lvl w:ilvl="1" w:tplc="04060003" w:tentative="1">
      <w:start w:val="1"/>
      <w:numFmt w:val="bullet"/>
      <w:lvlText w:val="o"/>
      <w:lvlJc w:val="left"/>
      <w:pPr>
        <w:ind w:left="1130" w:hanging="360"/>
      </w:pPr>
      <w:rPr>
        <w:rFonts w:ascii="Courier New" w:hAnsi="Courier New" w:cs="Courier New" w:hint="default"/>
      </w:rPr>
    </w:lvl>
    <w:lvl w:ilvl="2" w:tplc="04060005" w:tentative="1">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4" w15:restartNumberingAfterBreak="0">
    <w:nsid w:val="60F1382F"/>
    <w:multiLevelType w:val="hybridMultilevel"/>
    <w:tmpl w:val="42262B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9325504">
    <w:abstractNumId w:val="4"/>
  </w:num>
  <w:num w:numId="2" w16cid:durableId="1443259622">
    <w:abstractNumId w:val="3"/>
  </w:num>
  <w:num w:numId="3" w16cid:durableId="1706757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7497822">
    <w:abstractNumId w:val="0"/>
  </w:num>
  <w:num w:numId="5" w16cid:durableId="296570795">
    <w:abstractNumId w:val="2"/>
  </w:num>
  <w:num w:numId="6" w16cid:durableId="191831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xtjQyMzYxNjCzNDJQ0lEKTi0uzszPAykwNK8FAOzoEh4tAAAA"/>
  </w:docVars>
  <w:rsids>
    <w:rsidRoot w:val="00360820"/>
    <w:rsid w:val="00001D8F"/>
    <w:rsid w:val="000048F9"/>
    <w:rsid w:val="00017173"/>
    <w:rsid w:val="000213DA"/>
    <w:rsid w:val="00027622"/>
    <w:rsid w:val="00032C34"/>
    <w:rsid w:val="00041B6C"/>
    <w:rsid w:val="0005062A"/>
    <w:rsid w:val="00052B8F"/>
    <w:rsid w:val="00056A1C"/>
    <w:rsid w:val="000618D0"/>
    <w:rsid w:val="000665CC"/>
    <w:rsid w:val="0006703E"/>
    <w:rsid w:val="000711B9"/>
    <w:rsid w:val="00081E94"/>
    <w:rsid w:val="00091FD2"/>
    <w:rsid w:val="00097D73"/>
    <w:rsid w:val="000A7BF0"/>
    <w:rsid w:val="000B276D"/>
    <w:rsid w:val="000B7B19"/>
    <w:rsid w:val="000C7868"/>
    <w:rsid w:val="000D2CE5"/>
    <w:rsid w:val="000D3922"/>
    <w:rsid w:val="000E1027"/>
    <w:rsid w:val="000E2665"/>
    <w:rsid w:val="000E31C9"/>
    <w:rsid w:val="000E4E32"/>
    <w:rsid w:val="000F1B94"/>
    <w:rsid w:val="000F2518"/>
    <w:rsid w:val="000F312C"/>
    <w:rsid w:val="000F4DBF"/>
    <w:rsid w:val="0010045A"/>
    <w:rsid w:val="00104B05"/>
    <w:rsid w:val="00122B26"/>
    <w:rsid w:val="001230CE"/>
    <w:rsid w:val="001252AA"/>
    <w:rsid w:val="00126DCC"/>
    <w:rsid w:val="00131AB4"/>
    <w:rsid w:val="0014489B"/>
    <w:rsid w:val="00144CF6"/>
    <w:rsid w:val="001501F2"/>
    <w:rsid w:val="001548E3"/>
    <w:rsid w:val="0016050F"/>
    <w:rsid w:val="00162CFA"/>
    <w:rsid w:val="0017076D"/>
    <w:rsid w:val="001727D2"/>
    <w:rsid w:val="0018064D"/>
    <w:rsid w:val="00182F6B"/>
    <w:rsid w:val="00187EDD"/>
    <w:rsid w:val="001915D7"/>
    <w:rsid w:val="001A6E12"/>
    <w:rsid w:val="001B45D4"/>
    <w:rsid w:val="001B51B7"/>
    <w:rsid w:val="001C1AF8"/>
    <w:rsid w:val="001C5F53"/>
    <w:rsid w:val="001DE6DE"/>
    <w:rsid w:val="001E460F"/>
    <w:rsid w:val="001F1433"/>
    <w:rsid w:val="001F317C"/>
    <w:rsid w:val="001F3652"/>
    <w:rsid w:val="001F390C"/>
    <w:rsid w:val="001F46AB"/>
    <w:rsid w:val="001F5D56"/>
    <w:rsid w:val="0020146B"/>
    <w:rsid w:val="002016DD"/>
    <w:rsid w:val="00201C0E"/>
    <w:rsid w:val="00204567"/>
    <w:rsid w:val="00204620"/>
    <w:rsid w:val="0020609F"/>
    <w:rsid w:val="00211542"/>
    <w:rsid w:val="00216BC7"/>
    <w:rsid w:val="002217FA"/>
    <w:rsid w:val="002270FB"/>
    <w:rsid w:val="00232936"/>
    <w:rsid w:val="00236ED7"/>
    <w:rsid w:val="002421D0"/>
    <w:rsid w:val="002442C7"/>
    <w:rsid w:val="00244673"/>
    <w:rsid w:val="00245B70"/>
    <w:rsid w:val="00250985"/>
    <w:rsid w:val="002537FE"/>
    <w:rsid w:val="002569F8"/>
    <w:rsid w:val="0026135F"/>
    <w:rsid w:val="002859F9"/>
    <w:rsid w:val="002A7152"/>
    <w:rsid w:val="002B23C6"/>
    <w:rsid w:val="002B6C2F"/>
    <w:rsid w:val="002D054B"/>
    <w:rsid w:val="002D26C4"/>
    <w:rsid w:val="002D2D30"/>
    <w:rsid w:val="002D5CEA"/>
    <w:rsid w:val="002D5D25"/>
    <w:rsid w:val="002D71E7"/>
    <w:rsid w:val="002F0BC9"/>
    <w:rsid w:val="002F6F51"/>
    <w:rsid w:val="0030191D"/>
    <w:rsid w:val="00302E22"/>
    <w:rsid w:val="003048B1"/>
    <w:rsid w:val="00312541"/>
    <w:rsid w:val="003162C8"/>
    <w:rsid w:val="003309DA"/>
    <w:rsid w:val="00331D1A"/>
    <w:rsid w:val="003349F7"/>
    <w:rsid w:val="003533FB"/>
    <w:rsid w:val="0035775B"/>
    <w:rsid w:val="00360820"/>
    <w:rsid w:val="003620F5"/>
    <w:rsid w:val="003622F6"/>
    <w:rsid w:val="00365E20"/>
    <w:rsid w:val="0036643A"/>
    <w:rsid w:val="003767BD"/>
    <w:rsid w:val="003801D6"/>
    <w:rsid w:val="0038373D"/>
    <w:rsid w:val="003855D0"/>
    <w:rsid w:val="00385B64"/>
    <w:rsid w:val="003A23EE"/>
    <w:rsid w:val="003A4246"/>
    <w:rsid w:val="003B6458"/>
    <w:rsid w:val="003B65AD"/>
    <w:rsid w:val="003B74D7"/>
    <w:rsid w:val="003C02AB"/>
    <w:rsid w:val="003C1503"/>
    <w:rsid w:val="003C494A"/>
    <w:rsid w:val="003D30AC"/>
    <w:rsid w:val="003D682F"/>
    <w:rsid w:val="003E26EC"/>
    <w:rsid w:val="003E5167"/>
    <w:rsid w:val="003F2E3F"/>
    <w:rsid w:val="003F4A06"/>
    <w:rsid w:val="003F726C"/>
    <w:rsid w:val="004064B2"/>
    <w:rsid w:val="00406FC6"/>
    <w:rsid w:val="00433CB9"/>
    <w:rsid w:val="004341D3"/>
    <w:rsid w:val="004343B3"/>
    <w:rsid w:val="0043483E"/>
    <w:rsid w:val="004372A5"/>
    <w:rsid w:val="0043751C"/>
    <w:rsid w:val="00440972"/>
    <w:rsid w:val="00442393"/>
    <w:rsid w:val="0044284B"/>
    <w:rsid w:val="00444E17"/>
    <w:rsid w:val="00453F7A"/>
    <w:rsid w:val="004552A1"/>
    <w:rsid w:val="004631EE"/>
    <w:rsid w:val="00466872"/>
    <w:rsid w:val="004669BA"/>
    <w:rsid w:val="004828F9"/>
    <w:rsid w:val="00482B4C"/>
    <w:rsid w:val="00485218"/>
    <w:rsid w:val="00487475"/>
    <w:rsid w:val="00490466"/>
    <w:rsid w:val="004928F6"/>
    <w:rsid w:val="0049785F"/>
    <w:rsid w:val="004A1589"/>
    <w:rsid w:val="004B0ED0"/>
    <w:rsid w:val="004B22FA"/>
    <w:rsid w:val="004B3B97"/>
    <w:rsid w:val="004C3ED6"/>
    <w:rsid w:val="004D3910"/>
    <w:rsid w:val="004D7E09"/>
    <w:rsid w:val="004F1A84"/>
    <w:rsid w:val="004F6D4F"/>
    <w:rsid w:val="005034F8"/>
    <w:rsid w:val="005074AB"/>
    <w:rsid w:val="0051139A"/>
    <w:rsid w:val="0052311E"/>
    <w:rsid w:val="0053595E"/>
    <w:rsid w:val="00547AEB"/>
    <w:rsid w:val="00557885"/>
    <w:rsid w:val="00566C55"/>
    <w:rsid w:val="005745D3"/>
    <w:rsid w:val="0057474E"/>
    <w:rsid w:val="00580646"/>
    <w:rsid w:val="00590E3A"/>
    <w:rsid w:val="00595DB2"/>
    <w:rsid w:val="00596F54"/>
    <w:rsid w:val="005A1B90"/>
    <w:rsid w:val="005A71AC"/>
    <w:rsid w:val="005B3856"/>
    <w:rsid w:val="005C086A"/>
    <w:rsid w:val="005C1D0A"/>
    <w:rsid w:val="005F1A77"/>
    <w:rsid w:val="005F2100"/>
    <w:rsid w:val="005F2603"/>
    <w:rsid w:val="005F7278"/>
    <w:rsid w:val="005F7315"/>
    <w:rsid w:val="006018B4"/>
    <w:rsid w:val="00602781"/>
    <w:rsid w:val="0060348B"/>
    <w:rsid w:val="006056C5"/>
    <w:rsid w:val="006449BB"/>
    <w:rsid w:val="00651DA1"/>
    <w:rsid w:val="006572E8"/>
    <w:rsid w:val="00663803"/>
    <w:rsid w:val="00665206"/>
    <w:rsid w:val="00673A94"/>
    <w:rsid w:val="00674A29"/>
    <w:rsid w:val="006858C0"/>
    <w:rsid w:val="00685DCA"/>
    <w:rsid w:val="00690EF5"/>
    <w:rsid w:val="00691380"/>
    <w:rsid w:val="0069178B"/>
    <w:rsid w:val="00692650"/>
    <w:rsid w:val="00692D26"/>
    <w:rsid w:val="00697C12"/>
    <w:rsid w:val="006A0CCA"/>
    <w:rsid w:val="006A24B5"/>
    <w:rsid w:val="006A4FE4"/>
    <w:rsid w:val="006B03A0"/>
    <w:rsid w:val="006B3DA2"/>
    <w:rsid w:val="006C590C"/>
    <w:rsid w:val="006D17D0"/>
    <w:rsid w:val="006D282B"/>
    <w:rsid w:val="006D64BE"/>
    <w:rsid w:val="006F229C"/>
    <w:rsid w:val="006F2DC3"/>
    <w:rsid w:val="006F5C65"/>
    <w:rsid w:val="006F74C8"/>
    <w:rsid w:val="00700B20"/>
    <w:rsid w:val="00707825"/>
    <w:rsid w:val="00707C28"/>
    <w:rsid w:val="00724E7E"/>
    <w:rsid w:val="0072691B"/>
    <w:rsid w:val="00730D3C"/>
    <w:rsid w:val="007348DA"/>
    <w:rsid w:val="007350C8"/>
    <w:rsid w:val="007367BB"/>
    <w:rsid w:val="007428AF"/>
    <w:rsid w:val="00743375"/>
    <w:rsid w:val="00743896"/>
    <w:rsid w:val="00747891"/>
    <w:rsid w:val="007518FA"/>
    <w:rsid w:val="00757E03"/>
    <w:rsid w:val="00761B38"/>
    <w:rsid w:val="00773261"/>
    <w:rsid w:val="007734D2"/>
    <w:rsid w:val="007735DB"/>
    <w:rsid w:val="007737C9"/>
    <w:rsid w:val="00777922"/>
    <w:rsid w:val="00792017"/>
    <w:rsid w:val="0079281F"/>
    <w:rsid w:val="00796D77"/>
    <w:rsid w:val="007A6F07"/>
    <w:rsid w:val="007D0258"/>
    <w:rsid w:val="007E49D5"/>
    <w:rsid w:val="007E7234"/>
    <w:rsid w:val="007F77FB"/>
    <w:rsid w:val="00802507"/>
    <w:rsid w:val="0080484F"/>
    <w:rsid w:val="00812E67"/>
    <w:rsid w:val="0082007A"/>
    <w:rsid w:val="00833F36"/>
    <w:rsid w:val="00840292"/>
    <w:rsid w:val="00865D4E"/>
    <w:rsid w:val="00865F71"/>
    <w:rsid w:val="00866012"/>
    <w:rsid w:val="00873DA6"/>
    <w:rsid w:val="008751F6"/>
    <w:rsid w:val="008819B9"/>
    <w:rsid w:val="008823EA"/>
    <w:rsid w:val="0088428B"/>
    <w:rsid w:val="00892FF1"/>
    <w:rsid w:val="00893485"/>
    <w:rsid w:val="008A12A1"/>
    <w:rsid w:val="008A7370"/>
    <w:rsid w:val="008C3E82"/>
    <w:rsid w:val="008C6597"/>
    <w:rsid w:val="008D2D69"/>
    <w:rsid w:val="008D7679"/>
    <w:rsid w:val="008E4E58"/>
    <w:rsid w:val="008E6964"/>
    <w:rsid w:val="008E7A39"/>
    <w:rsid w:val="008F1F63"/>
    <w:rsid w:val="008F1FE4"/>
    <w:rsid w:val="009002E7"/>
    <w:rsid w:val="00904135"/>
    <w:rsid w:val="0090639D"/>
    <w:rsid w:val="009071E1"/>
    <w:rsid w:val="00910FC0"/>
    <w:rsid w:val="009128C8"/>
    <w:rsid w:val="00920191"/>
    <w:rsid w:val="00934996"/>
    <w:rsid w:val="00940622"/>
    <w:rsid w:val="00941D0F"/>
    <w:rsid w:val="00945948"/>
    <w:rsid w:val="0094606A"/>
    <w:rsid w:val="009468B2"/>
    <w:rsid w:val="009474A3"/>
    <w:rsid w:val="009479C5"/>
    <w:rsid w:val="0096057F"/>
    <w:rsid w:val="00965C76"/>
    <w:rsid w:val="00966195"/>
    <w:rsid w:val="009810A9"/>
    <w:rsid w:val="00981D1D"/>
    <w:rsid w:val="00982BDC"/>
    <w:rsid w:val="00997F32"/>
    <w:rsid w:val="009A0869"/>
    <w:rsid w:val="009A0DD0"/>
    <w:rsid w:val="009A639D"/>
    <w:rsid w:val="009B4293"/>
    <w:rsid w:val="009C38B1"/>
    <w:rsid w:val="009D1A19"/>
    <w:rsid w:val="009D3270"/>
    <w:rsid w:val="009D3582"/>
    <w:rsid w:val="009D4498"/>
    <w:rsid w:val="009E0511"/>
    <w:rsid w:val="009E1959"/>
    <w:rsid w:val="009F0FB1"/>
    <w:rsid w:val="009F3EBD"/>
    <w:rsid w:val="00A123F2"/>
    <w:rsid w:val="00A24D5D"/>
    <w:rsid w:val="00A25079"/>
    <w:rsid w:val="00A25FCE"/>
    <w:rsid w:val="00A27237"/>
    <w:rsid w:val="00A30ED9"/>
    <w:rsid w:val="00A31A0B"/>
    <w:rsid w:val="00A3307D"/>
    <w:rsid w:val="00A3584A"/>
    <w:rsid w:val="00A35C85"/>
    <w:rsid w:val="00A379E8"/>
    <w:rsid w:val="00A4103F"/>
    <w:rsid w:val="00A4392E"/>
    <w:rsid w:val="00A50BED"/>
    <w:rsid w:val="00A52240"/>
    <w:rsid w:val="00A52418"/>
    <w:rsid w:val="00A60477"/>
    <w:rsid w:val="00A60D28"/>
    <w:rsid w:val="00A66800"/>
    <w:rsid w:val="00A75913"/>
    <w:rsid w:val="00A82021"/>
    <w:rsid w:val="00A86618"/>
    <w:rsid w:val="00A900F9"/>
    <w:rsid w:val="00A905DD"/>
    <w:rsid w:val="00A96037"/>
    <w:rsid w:val="00A96577"/>
    <w:rsid w:val="00A96ADE"/>
    <w:rsid w:val="00AA1D3E"/>
    <w:rsid w:val="00AA2B2C"/>
    <w:rsid w:val="00AC0453"/>
    <w:rsid w:val="00AC3E4C"/>
    <w:rsid w:val="00AC5793"/>
    <w:rsid w:val="00AC5C01"/>
    <w:rsid w:val="00AD0166"/>
    <w:rsid w:val="00AD5CF9"/>
    <w:rsid w:val="00AF1089"/>
    <w:rsid w:val="00AF36A5"/>
    <w:rsid w:val="00AF586C"/>
    <w:rsid w:val="00AF7EEF"/>
    <w:rsid w:val="00B0238F"/>
    <w:rsid w:val="00B0252E"/>
    <w:rsid w:val="00B03F25"/>
    <w:rsid w:val="00B07402"/>
    <w:rsid w:val="00B12206"/>
    <w:rsid w:val="00B16DB5"/>
    <w:rsid w:val="00B21C8E"/>
    <w:rsid w:val="00B25817"/>
    <w:rsid w:val="00B37F37"/>
    <w:rsid w:val="00B52BB2"/>
    <w:rsid w:val="00B6034E"/>
    <w:rsid w:val="00B615EB"/>
    <w:rsid w:val="00B623CB"/>
    <w:rsid w:val="00B65C69"/>
    <w:rsid w:val="00B72AF5"/>
    <w:rsid w:val="00B72BEA"/>
    <w:rsid w:val="00B838CD"/>
    <w:rsid w:val="00B83EC3"/>
    <w:rsid w:val="00B9122E"/>
    <w:rsid w:val="00B912AA"/>
    <w:rsid w:val="00B979B8"/>
    <w:rsid w:val="00BA0038"/>
    <w:rsid w:val="00BA137F"/>
    <w:rsid w:val="00BA3F0A"/>
    <w:rsid w:val="00BB6090"/>
    <w:rsid w:val="00BC041D"/>
    <w:rsid w:val="00BD1EAB"/>
    <w:rsid w:val="00BD5AA1"/>
    <w:rsid w:val="00C03194"/>
    <w:rsid w:val="00C10078"/>
    <w:rsid w:val="00C10AAC"/>
    <w:rsid w:val="00C1240F"/>
    <w:rsid w:val="00C139D8"/>
    <w:rsid w:val="00C16136"/>
    <w:rsid w:val="00C3125E"/>
    <w:rsid w:val="00C31D7A"/>
    <w:rsid w:val="00C32828"/>
    <w:rsid w:val="00C348CF"/>
    <w:rsid w:val="00C365FC"/>
    <w:rsid w:val="00C42901"/>
    <w:rsid w:val="00C441E3"/>
    <w:rsid w:val="00C472F3"/>
    <w:rsid w:val="00C5247D"/>
    <w:rsid w:val="00C55914"/>
    <w:rsid w:val="00C55D00"/>
    <w:rsid w:val="00C565D7"/>
    <w:rsid w:val="00C638EB"/>
    <w:rsid w:val="00C734BF"/>
    <w:rsid w:val="00C77684"/>
    <w:rsid w:val="00C8300E"/>
    <w:rsid w:val="00C9433C"/>
    <w:rsid w:val="00C947B4"/>
    <w:rsid w:val="00C9508D"/>
    <w:rsid w:val="00C9586C"/>
    <w:rsid w:val="00C95A7D"/>
    <w:rsid w:val="00CA7B4D"/>
    <w:rsid w:val="00CB2C33"/>
    <w:rsid w:val="00CC4AC3"/>
    <w:rsid w:val="00CC52E9"/>
    <w:rsid w:val="00CC58A9"/>
    <w:rsid w:val="00CD1D83"/>
    <w:rsid w:val="00CE3333"/>
    <w:rsid w:val="00CF4964"/>
    <w:rsid w:val="00D009F6"/>
    <w:rsid w:val="00D01D8D"/>
    <w:rsid w:val="00D0465B"/>
    <w:rsid w:val="00D13F93"/>
    <w:rsid w:val="00D26959"/>
    <w:rsid w:val="00D41C4E"/>
    <w:rsid w:val="00D44211"/>
    <w:rsid w:val="00D44F58"/>
    <w:rsid w:val="00D71116"/>
    <w:rsid w:val="00D83503"/>
    <w:rsid w:val="00D9220D"/>
    <w:rsid w:val="00D93F57"/>
    <w:rsid w:val="00D95013"/>
    <w:rsid w:val="00D96A84"/>
    <w:rsid w:val="00DA0A20"/>
    <w:rsid w:val="00DA11FC"/>
    <w:rsid w:val="00DA379A"/>
    <w:rsid w:val="00DB3E5B"/>
    <w:rsid w:val="00DC1C41"/>
    <w:rsid w:val="00DC3712"/>
    <w:rsid w:val="00DD0850"/>
    <w:rsid w:val="00DD1326"/>
    <w:rsid w:val="00DD27E9"/>
    <w:rsid w:val="00DE6A36"/>
    <w:rsid w:val="00DF293A"/>
    <w:rsid w:val="00DF52E2"/>
    <w:rsid w:val="00E002DA"/>
    <w:rsid w:val="00E00F8A"/>
    <w:rsid w:val="00E025BE"/>
    <w:rsid w:val="00E02E50"/>
    <w:rsid w:val="00E1606D"/>
    <w:rsid w:val="00E21203"/>
    <w:rsid w:val="00E22C77"/>
    <w:rsid w:val="00E23B28"/>
    <w:rsid w:val="00E25AC4"/>
    <w:rsid w:val="00E340D5"/>
    <w:rsid w:val="00E41EBF"/>
    <w:rsid w:val="00E424CB"/>
    <w:rsid w:val="00E43FD6"/>
    <w:rsid w:val="00E47585"/>
    <w:rsid w:val="00E64B9C"/>
    <w:rsid w:val="00E651E0"/>
    <w:rsid w:val="00E67DD9"/>
    <w:rsid w:val="00E701A1"/>
    <w:rsid w:val="00E72733"/>
    <w:rsid w:val="00E87333"/>
    <w:rsid w:val="00E90B13"/>
    <w:rsid w:val="00EA57B1"/>
    <w:rsid w:val="00EB2E14"/>
    <w:rsid w:val="00EC586D"/>
    <w:rsid w:val="00ED44E7"/>
    <w:rsid w:val="00ED5ACB"/>
    <w:rsid w:val="00EE47A2"/>
    <w:rsid w:val="00EE7A98"/>
    <w:rsid w:val="00F00222"/>
    <w:rsid w:val="00F011F6"/>
    <w:rsid w:val="00F01CA8"/>
    <w:rsid w:val="00F1268C"/>
    <w:rsid w:val="00F147D0"/>
    <w:rsid w:val="00F14C6C"/>
    <w:rsid w:val="00F2420C"/>
    <w:rsid w:val="00F33300"/>
    <w:rsid w:val="00F54C0A"/>
    <w:rsid w:val="00F566A0"/>
    <w:rsid w:val="00F61874"/>
    <w:rsid w:val="00F62CA2"/>
    <w:rsid w:val="00F6775C"/>
    <w:rsid w:val="00F71F24"/>
    <w:rsid w:val="00F736A8"/>
    <w:rsid w:val="00F74F5E"/>
    <w:rsid w:val="00F81235"/>
    <w:rsid w:val="00F83FF5"/>
    <w:rsid w:val="00F86567"/>
    <w:rsid w:val="00FB51AD"/>
    <w:rsid w:val="00FB5D6A"/>
    <w:rsid w:val="00FD60AF"/>
    <w:rsid w:val="00FE0049"/>
    <w:rsid w:val="00FE5512"/>
    <w:rsid w:val="00FF4499"/>
    <w:rsid w:val="00FF4F87"/>
    <w:rsid w:val="00FF60FB"/>
    <w:rsid w:val="00FF7FEB"/>
    <w:rsid w:val="01250FB7"/>
    <w:rsid w:val="0133B1CA"/>
    <w:rsid w:val="0140727F"/>
    <w:rsid w:val="017370A5"/>
    <w:rsid w:val="01BD113E"/>
    <w:rsid w:val="032738ED"/>
    <w:rsid w:val="0352AF07"/>
    <w:rsid w:val="03CD003F"/>
    <w:rsid w:val="03EF4949"/>
    <w:rsid w:val="03F1ECAF"/>
    <w:rsid w:val="042B7B24"/>
    <w:rsid w:val="04987659"/>
    <w:rsid w:val="04AF2399"/>
    <w:rsid w:val="04B61405"/>
    <w:rsid w:val="04C9FEC1"/>
    <w:rsid w:val="05DC95F6"/>
    <w:rsid w:val="05F48F63"/>
    <w:rsid w:val="0685D254"/>
    <w:rsid w:val="06C43D7E"/>
    <w:rsid w:val="07147605"/>
    <w:rsid w:val="07746B43"/>
    <w:rsid w:val="07A135F4"/>
    <w:rsid w:val="07D45A94"/>
    <w:rsid w:val="0847AFCB"/>
    <w:rsid w:val="09E67584"/>
    <w:rsid w:val="0A3C7F11"/>
    <w:rsid w:val="0A497FB1"/>
    <w:rsid w:val="0A53C07C"/>
    <w:rsid w:val="0AC7735F"/>
    <w:rsid w:val="0B309525"/>
    <w:rsid w:val="0BABE968"/>
    <w:rsid w:val="0C452193"/>
    <w:rsid w:val="0CCB83BC"/>
    <w:rsid w:val="0D394179"/>
    <w:rsid w:val="0D98B611"/>
    <w:rsid w:val="0DB28AFD"/>
    <w:rsid w:val="0E3187E2"/>
    <w:rsid w:val="0E3FCEE7"/>
    <w:rsid w:val="0EAEA01D"/>
    <w:rsid w:val="102E9EA0"/>
    <w:rsid w:val="1077D2A7"/>
    <w:rsid w:val="108B5A8E"/>
    <w:rsid w:val="10E896B6"/>
    <w:rsid w:val="120C7FCB"/>
    <w:rsid w:val="1224AC09"/>
    <w:rsid w:val="13BA9844"/>
    <w:rsid w:val="13CE2A71"/>
    <w:rsid w:val="13DBD973"/>
    <w:rsid w:val="141D0724"/>
    <w:rsid w:val="1425BC7D"/>
    <w:rsid w:val="142F865D"/>
    <w:rsid w:val="1465C751"/>
    <w:rsid w:val="15243A95"/>
    <w:rsid w:val="16472619"/>
    <w:rsid w:val="1735CC32"/>
    <w:rsid w:val="17901DB8"/>
    <w:rsid w:val="17C04363"/>
    <w:rsid w:val="1885426C"/>
    <w:rsid w:val="18A87007"/>
    <w:rsid w:val="19F778E7"/>
    <w:rsid w:val="1A4A39FE"/>
    <w:rsid w:val="1A4EB039"/>
    <w:rsid w:val="1A73EA94"/>
    <w:rsid w:val="1B130F58"/>
    <w:rsid w:val="1BE653E0"/>
    <w:rsid w:val="1C16798B"/>
    <w:rsid w:val="1C803D89"/>
    <w:rsid w:val="1CD4B9FE"/>
    <w:rsid w:val="1D9473FD"/>
    <w:rsid w:val="1E771624"/>
    <w:rsid w:val="1EA7D24C"/>
    <w:rsid w:val="1F10F229"/>
    <w:rsid w:val="1F208553"/>
    <w:rsid w:val="1FA3C7EB"/>
    <w:rsid w:val="1FF3C9DB"/>
    <w:rsid w:val="200BF619"/>
    <w:rsid w:val="20E9E243"/>
    <w:rsid w:val="216BF824"/>
    <w:rsid w:val="21962601"/>
    <w:rsid w:val="21DB1CF0"/>
    <w:rsid w:val="225EE76A"/>
    <w:rsid w:val="22B3387C"/>
    <w:rsid w:val="23291CED"/>
    <w:rsid w:val="237A4750"/>
    <w:rsid w:val="238F7E36"/>
    <w:rsid w:val="23B4F3D4"/>
    <w:rsid w:val="23BC48E7"/>
    <w:rsid w:val="248FF9CF"/>
    <w:rsid w:val="24C8D387"/>
    <w:rsid w:val="25AD13BA"/>
    <w:rsid w:val="26F54BB3"/>
    <w:rsid w:val="27387BF1"/>
    <w:rsid w:val="27F6EF35"/>
    <w:rsid w:val="2854A8DF"/>
    <w:rsid w:val="28881996"/>
    <w:rsid w:val="28EF6B96"/>
    <w:rsid w:val="28FB2880"/>
    <w:rsid w:val="291D53F4"/>
    <w:rsid w:val="292EABFD"/>
    <w:rsid w:val="2946A56A"/>
    <w:rsid w:val="29844746"/>
    <w:rsid w:val="2A30CD35"/>
    <w:rsid w:val="2B46BB3A"/>
    <w:rsid w:val="2C046530"/>
    <w:rsid w:val="2C38B7C5"/>
    <w:rsid w:val="2D99DBA2"/>
    <w:rsid w:val="2E2315E3"/>
    <w:rsid w:val="2E996084"/>
    <w:rsid w:val="2EB43537"/>
    <w:rsid w:val="2EFDFF6F"/>
    <w:rsid w:val="2FB8A975"/>
    <w:rsid w:val="2FC42409"/>
    <w:rsid w:val="300E8F68"/>
    <w:rsid w:val="302832C0"/>
    <w:rsid w:val="302A9DE6"/>
    <w:rsid w:val="325B8371"/>
    <w:rsid w:val="3292C263"/>
    <w:rsid w:val="336E16F5"/>
    <w:rsid w:val="33A3BBDD"/>
    <w:rsid w:val="33ABB3B6"/>
    <w:rsid w:val="3576C210"/>
    <w:rsid w:val="35843E41"/>
    <w:rsid w:val="359D00FC"/>
    <w:rsid w:val="35A4D4DC"/>
    <w:rsid w:val="361D1823"/>
    <w:rsid w:val="36A06E3C"/>
    <w:rsid w:val="379F4C73"/>
    <w:rsid w:val="3868D46B"/>
    <w:rsid w:val="388F1357"/>
    <w:rsid w:val="39D86CFE"/>
    <w:rsid w:val="3A2A26F0"/>
    <w:rsid w:val="3A34BE02"/>
    <w:rsid w:val="3B18E52F"/>
    <w:rsid w:val="3B5B1195"/>
    <w:rsid w:val="3BD75873"/>
    <w:rsid w:val="3BFAD788"/>
    <w:rsid w:val="3D34BDAA"/>
    <w:rsid w:val="3D6C5EC4"/>
    <w:rsid w:val="3DB42E4C"/>
    <w:rsid w:val="3DF3D98C"/>
    <w:rsid w:val="3E0AF78A"/>
    <w:rsid w:val="3E79F6A3"/>
    <w:rsid w:val="3EC96ACE"/>
    <w:rsid w:val="3ED719D0"/>
    <w:rsid w:val="3F1C10BF"/>
    <w:rsid w:val="3F34D37A"/>
    <w:rsid w:val="4020116F"/>
    <w:rsid w:val="40C88E89"/>
    <w:rsid w:val="40C922E0"/>
    <w:rsid w:val="41A383BC"/>
    <w:rsid w:val="437D5AA0"/>
    <w:rsid w:val="45138DD4"/>
    <w:rsid w:val="4544719B"/>
    <w:rsid w:val="45DDF739"/>
    <w:rsid w:val="45EF64E1"/>
    <w:rsid w:val="46C212EC"/>
    <w:rsid w:val="470E5EEE"/>
    <w:rsid w:val="473A3EA5"/>
    <w:rsid w:val="489BE9D0"/>
    <w:rsid w:val="48DECA45"/>
    <w:rsid w:val="48EEB171"/>
    <w:rsid w:val="49153354"/>
    <w:rsid w:val="494C32DE"/>
    <w:rsid w:val="495EEE45"/>
    <w:rsid w:val="497978C3"/>
    <w:rsid w:val="49D21FE2"/>
    <w:rsid w:val="4A501845"/>
    <w:rsid w:val="4A5BC4AF"/>
    <w:rsid w:val="4A91E70B"/>
    <w:rsid w:val="4B25D802"/>
    <w:rsid w:val="4B534FA7"/>
    <w:rsid w:val="4BAD7D7C"/>
    <w:rsid w:val="4BEBB5D5"/>
    <w:rsid w:val="4C3CB312"/>
    <w:rsid w:val="4C64FF59"/>
    <w:rsid w:val="4C8BAFF3"/>
    <w:rsid w:val="4CA98B57"/>
    <w:rsid w:val="4D1614A4"/>
    <w:rsid w:val="4D22A94F"/>
    <w:rsid w:val="4D3B6C0A"/>
    <w:rsid w:val="4E170B6E"/>
    <w:rsid w:val="4EC71504"/>
    <w:rsid w:val="4F4E64B3"/>
    <w:rsid w:val="4FCFC4BB"/>
    <w:rsid w:val="507D887D"/>
    <w:rsid w:val="50DC3B4B"/>
    <w:rsid w:val="50EB5B2C"/>
    <w:rsid w:val="5122A319"/>
    <w:rsid w:val="5129BC58"/>
    <w:rsid w:val="523ADE90"/>
    <w:rsid w:val="523D9B3A"/>
    <w:rsid w:val="543BA274"/>
    <w:rsid w:val="5459411D"/>
    <w:rsid w:val="5719E73D"/>
    <w:rsid w:val="571A8C67"/>
    <w:rsid w:val="5907EC57"/>
    <w:rsid w:val="5973CFCC"/>
    <w:rsid w:val="59AD5776"/>
    <w:rsid w:val="5A7CB93E"/>
    <w:rsid w:val="5B42376B"/>
    <w:rsid w:val="5C59DC65"/>
    <w:rsid w:val="5C73C296"/>
    <w:rsid w:val="5CCF8F7C"/>
    <w:rsid w:val="5D55E8C4"/>
    <w:rsid w:val="5D61053E"/>
    <w:rsid w:val="5E038D9E"/>
    <w:rsid w:val="5E0682F6"/>
    <w:rsid w:val="5E607DFA"/>
    <w:rsid w:val="5E7D060F"/>
    <w:rsid w:val="5F296E7A"/>
    <w:rsid w:val="5F8336AD"/>
    <w:rsid w:val="60531799"/>
    <w:rsid w:val="605D42F1"/>
    <w:rsid w:val="610C3ADB"/>
    <w:rsid w:val="611816A2"/>
    <w:rsid w:val="618A3DE4"/>
    <w:rsid w:val="61CC0CAA"/>
    <w:rsid w:val="6270AB02"/>
    <w:rsid w:val="62AC5DFB"/>
    <w:rsid w:val="63B35FBF"/>
    <w:rsid w:val="63D2E110"/>
    <w:rsid w:val="63D4ABA9"/>
    <w:rsid w:val="63D5E2B8"/>
    <w:rsid w:val="63F006BC"/>
    <w:rsid w:val="63F856AE"/>
    <w:rsid w:val="654B88C6"/>
    <w:rsid w:val="6627A128"/>
    <w:rsid w:val="664F688D"/>
    <w:rsid w:val="6698B04E"/>
    <w:rsid w:val="66D7D021"/>
    <w:rsid w:val="66E76A14"/>
    <w:rsid w:val="6725D53E"/>
    <w:rsid w:val="67670D87"/>
    <w:rsid w:val="67B35989"/>
    <w:rsid w:val="67C85D9E"/>
    <w:rsid w:val="68306855"/>
    <w:rsid w:val="683DBBA9"/>
    <w:rsid w:val="6871CCCD"/>
    <w:rsid w:val="687D6ED7"/>
    <w:rsid w:val="688307A4"/>
    <w:rsid w:val="68B90670"/>
    <w:rsid w:val="68C8707D"/>
    <w:rsid w:val="69350CC7"/>
    <w:rsid w:val="6948397E"/>
    <w:rsid w:val="69510673"/>
    <w:rsid w:val="69BDE11B"/>
    <w:rsid w:val="69F92A55"/>
    <w:rsid w:val="69FD5949"/>
    <w:rsid w:val="6A17E799"/>
    <w:rsid w:val="6A58ED11"/>
    <w:rsid w:val="6AEA95A4"/>
    <w:rsid w:val="6B5C8A15"/>
    <w:rsid w:val="6B6048BB"/>
    <w:rsid w:val="6BBDDA2C"/>
    <w:rsid w:val="6C297F40"/>
    <w:rsid w:val="6DDCA7FF"/>
    <w:rsid w:val="6DE2D155"/>
    <w:rsid w:val="6E55F183"/>
    <w:rsid w:val="6E6E1DC1"/>
    <w:rsid w:val="6E975205"/>
    <w:rsid w:val="6F250921"/>
    <w:rsid w:val="6F6AA739"/>
    <w:rsid w:val="6F7187F4"/>
    <w:rsid w:val="6F97C6E0"/>
    <w:rsid w:val="6FD2AFA9"/>
    <w:rsid w:val="6FDA442F"/>
    <w:rsid w:val="6FE73B0B"/>
    <w:rsid w:val="7125B669"/>
    <w:rsid w:val="723460E2"/>
    <w:rsid w:val="72B66F32"/>
    <w:rsid w:val="72DFD92B"/>
    <w:rsid w:val="7351830B"/>
    <w:rsid w:val="742544F5"/>
    <w:rsid w:val="74523F93"/>
    <w:rsid w:val="74AFFC21"/>
    <w:rsid w:val="74CEB424"/>
    <w:rsid w:val="74F9A680"/>
    <w:rsid w:val="758668D2"/>
    <w:rsid w:val="770B633C"/>
    <w:rsid w:val="77338799"/>
    <w:rsid w:val="7793FBCE"/>
    <w:rsid w:val="77A1452E"/>
    <w:rsid w:val="77E66EEE"/>
    <w:rsid w:val="785374FC"/>
    <w:rsid w:val="78577C34"/>
    <w:rsid w:val="78597EF5"/>
    <w:rsid w:val="7863A9E9"/>
    <w:rsid w:val="78B6D667"/>
    <w:rsid w:val="792ECB70"/>
    <w:rsid w:val="7994119E"/>
    <w:rsid w:val="79E525B3"/>
    <w:rsid w:val="79E71C36"/>
    <w:rsid w:val="7B17511A"/>
    <w:rsid w:val="7B25001C"/>
    <w:rsid w:val="7B779EBC"/>
    <w:rsid w:val="7B9B0F35"/>
    <w:rsid w:val="7BB675DE"/>
    <w:rsid w:val="7BD6F80D"/>
    <w:rsid w:val="7C2C28F5"/>
    <w:rsid w:val="7C94FB16"/>
    <w:rsid w:val="7CB2EEAA"/>
    <w:rsid w:val="7CF7E599"/>
    <w:rsid w:val="7CFF6D7D"/>
    <w:rsid w:val="7D05F942"/>
    <w:rsid w:val="7D2BD482"/>
    <w:rsid w:val="7D782084"/>
    <w:rsid w:val="7DD21B88"/>
    <w:rsid w:val="7E440FF9"/>
    <w:rsid w:val="7E60BAFF"/>
    <w:rsid w:val="7EB30575"/>
    <w:rsid w:val="7ED94461"/>
    <w:rsid w:val="7FCB40EC"/>
    <w:rsid w:val="7FDCAE9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F7B"/>
  <w15:chartTrackingRefBased/>
  <w15:docId w15:val="{5DD6AB48-654A-4103-BF41-FC21F25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0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08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8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082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F6D4F"/>
    <w:pPr>
      <w:ind w:left="720"/>
      <w:contextualSpacing/>
    </w:pPr>
  </w:style>
  <w:style w:type="character" w:styleId="Hyperlink">
    <w:name w:val="Hyperlink"/>
    <w:basedOn w:val="DefaultParagraphFont"/>
    <w:uiPriority w:val="99"/>
    <w:unhideWhenUsed/>
    <w:rsid w:val="005745D3"/>
    <w:rPr>
      <w:color w:val="0563C1" w:themeColor="hyperlink"/>
      <w:u w:val="single"/>
    </w:rPr>
  </w:style>
  <w:style w:type="character" w:customStyle="1" w:styleId="Ulstomtale1">
    <w:name w:val="Uløst omtale1"/>
    <w:basedOn w:val="DefaultParagraphFont"/>
    <w:uiPriority w:val="99"/>
    <w:semiHidden/>
    <w:unhideWhenUsed/>
    <w:rsid w:val="005745D3"/>
    <w:rPr>
      <w:color w:val="605E5C"/>
      <w:shd w:val="clear" w:color="auto" w:fill="E1DFDD"/>
    </w:rPr>
  </w:style>
  <w:style w:type="paragraph" w:styleId="Header">
    <w:name w:val="header"/>
    <w:basedOn w:val="Normal"/>
    <w:link w:val="HeaderChar"/>
    <w:uiPriority w:val="99"/>
    <w:unhideWhenUsed/>
    <w:rsid w:val="00B60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34E"/>
  </w:style>
  <w:style w:type="paragraph" w:styleId="Footer">
    <w:name w:val="footer"/>
    <w:basedOn w:val="Normal"/>
    <w:link w:val="FooterChar"/>
    <w:uiPriority w:val="99"/>
    <w:unhideWhenUsed/>
    <w:rsid w:val="00B60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34E"/>
  </w:style>
  <w:style w:type="character" w:styleId="CommentReference">
    <w:name w:val="annotation reference"/>
    <w:basedOn w:val="DefaultParagraphFont"/>
    <w:uiPriority w:val="99"/>
    <w:semiHidden/>
    <w:unhideWhenUsed/>
    <w:rsid w:val="0052311E"/>
    <w:rPr>
      <w:sz w:val="16"/>
      <w:szCs w:val="16"/>
    </w:rPr>
  </w:style>
  <w:style w:type="paragraph" w:styleId="CommentText">
    <w:name w:val="annotation text"/>
    <w:basedOn w:val="Normal"/>
    <w:link w:val="CommentTextChar"/>
    <w:uiPriority w:val="99"/>
    <w:semiHidden/>
    <w:unhideWhenUsed/>
    <w:rsid w:val="0052311E"/>
    <w:pPr>
      <w:spacing w:line="240" w:lineRule="auto"/>
    </w:pPr>
    <w:rPr>
      <w:sz w:val="20"/>
      <w:szCs w:val="20"/>
    </w:rPr>
  </w:style>
  <w:style w:type="character" w:customStyle="1" w:styleId="CommentTextChar">
    <w:name w:val="Comment Text Char"/>
    <w:basedOn w:val="DefaultParagraphFont"/>
    <w:link w:val="CommentText"/>
    <w:uiPriority w:val="99"/>
    <w:semiHidden/>
    <w:rsid w:val="0052311E"/>
    <w:rPr>
      <w:sz w:val="20"/>
      <w:szCs w:val="20"/>
    </w:rPr>
  </w:style>
  <w:style w:type="paragraph" w:styleId="CommentSubject">
    <w:name w:val="annotation subject"/>
    <w:basedOn w:val="CommentText"/>
    <w:next w:val="CommentText"/>
    <w:link w:val="CommentSubjectChar"/>
    <w:uiPriority w:val="99"/>
    <w:semiHidden/>
    <w:unhideWhenUsed/>
    <w:rsid w:val="0052311E"/>
    <w:rPr>
      <w:b/>
      <w:bCs/>
    </w:rPr>
  </w:style>
  <w:style w:type="character" w:customStyle="1" w:styleId="CommentSubjectChar">
    <w:name w:val="Comment Subject Char"/>
    <w:basedOn w:val="CommentTextChar"/>
    <w:link w:val="CommentSubject"/>
    <w:uiPriority w:val="99"/>
    <w:semiHidden/>
    <w:rsid w:val="0052311E"/>
    <w:rPr>
      <w:b/>
      <w:bCs/>
      <w:sz w:val="20"/>
      <w:szCs w:val="20"/>
    </w:rPr>
  </w:style>
  <w:style w:type="paragraph" w:styleId="BalloonText">
    <w:name w:val="Balloon Text"/>
    <w:basedOn w:val="Normal"/>
    <w:link w:val="BalloonTextChar"/>
    <w:uiPriority w:val="99"/>
    <w:semiHidden/>
    <w:unhideWhenUsed/>
    <w:rsid w:val="00523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11E"/>
    <w:rPr>
      <w:rFonts w:ascii="Segoe UI" w:hAnsi="Segoe UI" w:cs="Segoe UI"/>
      <w:sz w:val="18"/>
      <w:szCs w:val="18"/>
    </w:rPr>
  </w:style>
  <w:style w:type="character" w:styleId="FollowedHyperlink">
    <w:name w:val="FollowedHyperlink"/>
    <w:basedOn w:val="DefaultParagraphFont"/>
    <w:uiPriority w:val="99"/>
    <w:semiHidden/>
    <w:unhideWhenUsed/>
    <w:rsid w:val="006858C0"/>
    <w:rPr>
      <w:color w:val="954F72" w:themeColor="followedHyperlink"/>
      <w:u w:val="single"/>
    </w:rPr>
  </w:style>
  <w:style w:type="paragraph" w:styleId="FootnoteText">
    <w:name w:val="footnote text"/>
    <w:basedOn w:val="Normal"/>
    <w:link w:val="FootnoteTextChar"/>
    <w:uiPriority w:val="99"/>
    <w:semiHidden/>
    <w:unhideWhenUsed/>
    <w:rsid w:val="004348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83E"/>
    <w:rPr>
      <w:sz w:val="20"/>
      <w:szCs w:val="20"/>
    </w:rPr>
  </w:style>
  <w:style w:type="character" w:styleId="FootnoteReference">
    <w:name w:val="footnote reference"/>
    <w:basedOn w:val="DefaultParagraphFont"/>
    <w:uiPriority w:val="99"/>
    <w:semiHidden/>
    <w:unhideWhenUsed/>
    <w:rsid w:val="0043483E"/>
    <w:rPr>
      <w:vertAlign w:val="superscript"/>
    </w:rPr>
  </w:style>
  <w:style w:type="table" w:styleId="TableGrid">
    <w:name w:val="Table Grid"/>
    <w:basedOn w:val="TableNormal"/>
    <w:uiPriority w:val="39"/>
    <w:rsid w:val="008A7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6057F"/>
    <w:rPr>
      <w:color w:val="605E5C"/>
      <w:shd w:val="clear" w:color="auto" w:fill="E1DFDD"/>
    </w:rPr>
  </w:style>
  <w:style w:type="character" w:styleId="Mention">
    <w:name w:val="Mention"/>
    <w:basedOn w:val="DefaultParagraphFont"/>
    <w:uiPriority w:val="99"/>
    <w:rsid w:val="006F74C8"/>
    <w:rPr>
      <w:color w:val="2B579A"/>
      <w:shd w:val="clear" w:color="auto" w:fill="E1DFDD"/>
    </w:rPr>
  </w:style>
  <w:style w:type="paragraph" w:styleId="Revision">
    <w:name w:val="Revision"/>
    <w:hidden/>
    <w:uiPriority w:val="99"/>
    <w:semiHidden/>
    <w:rsid w:val="00B16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13382">
      <w:bodyDiv w:val="1"/>
      <w:marLeft w:val="0"/>
      <w:marRight w:val="0"/>
      <w:marTop w:val="0"/>
      <w:marBottom w:val="0"/>
      <w:divBdr>
        <w:top w:val="none" w:sz="0" w:space="0" w:color="auto"/>
        <w:left w:val="none" w:sz="0" w:space="0" w:color="auto"/>
        <w:bottom w:val="none" w:sz="0" w:space="0" w:color="auto"/>
        <w:right w:val="none" w:sz="0" w:space="0" w:color="auto"/>
      </w:divBdr>
    </w:div>
    <w:div w:id="1755785421">
      <w:bodyDiv w:val="1"/>
      <w:marLeft w:val="0"/>
      <w:marRight w:val="0"/>
      <w:marTop w:val="0"/>
      <w:marBottom w:val="0"/>
      <w:divBdr>
        <w:top w:val="none" w:sz="0" w:space="0" w:color="auto"/>
        <w:left w:val="none" w:sz="0" w:space="0" w:color="auto"/>
        <w:bottom w:val="none" w:sz="0" w:space="0" w:color="auto"/>
        <w:right w:val="none" w:sz="0" w:space="0" w:color="auto"/>
      </w:divBdr>
    </w:div>
    <w:div w:id="20227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nProcess@mediasupport.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penProcess@mediasuppor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asupport.org/news/open-call-for-independent-media-outlets-in-the-middle-east-and-north-africa-to-apply-for-core-suppor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9f342e-f794-4409-8135-bc0051887ede">
      <Terms xmlns="http://schemas.microsoft.com/office/infopath/2007/PartnerControls"/>
    </lcf76f155ced4ddcb4097134ff3c332f>
    <TaxCatchAll xmlns="29227e29-4b50-4358-ada3-5807ac9f5c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DFD2984C398D46BAD75E74AD681C64" ma:contentTypeVersion="" ma:contentTypeDescription="Create a new document." ma:contentTypeScope="" ma:versionID="1093b24e3dd31a386c50240060c1bf11">
  <xsd:schema xmlns:xsd="http://www.w3.org/2001/XMLSchema" xmlns:xs="http://www.w3.org/2001/XMLSchema" xmlns:p="http://schemas.microsoft.com/office/2006/metadata/properties" xmlns:ns2="3B9F342E-F794-4409-8135-BC0051887EDE" xmlns:ns3="3b9f342e-f794-4409-8135-bc0051887ede" xmlns:ns4="1828b25d-cb42-448f-b12e-418dd0a35b6e" xmlns:ns5="29227e29-4b50-4358-ada3-5807ac9f5c8d" targetNamespace="http://schemas.microsoft.com/office/2006/metadata/properties" ma:root="true" ma:fieldsID="ccccb793a1b4da1f6fe969a0bb991fa9" ns2:_="" ns3:_="" ns4:_="" ns5:_="">
    <xsd:import namespace="3B9F342E-F794-4409-8135-BC0051887EDE"/>
    <xsd:import namespace="3b9f342e-f794-4409-8135-bc0051887ede"/>
    <xsd:import namespace="1828b25d-cb42-448f-b12e-418dd0a35b6e"/>
    <xsd:import namespace="29227e29-4b50-4358-ada3-5807ac9f5c8d"/>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c3790ca-43b6-4ffe-90d1-6ab9c53e35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8b25d-cb42-448f-b12e-418dd0a35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27e29-4b50-4358-ada3-5807ac9f5c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c957aae-2410-46f9-b5c8-f40208c485ee}" ma:internalName="TaxCatchAll" ma:showField="CatchAllData" ma:web="1828b25d-cb42-448f-b12e-418dd0a35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7187-9301-407A-96A9-9FF0B3EB47FE}">
  <ds:schemaRefs>
    <ds:schemaRef ds:uri="http://schemas.microsoft.com/sharepoint/v3/contenttype/forms"/>
  </ds:schemaRefs>
</ds:datastoreItem>
</file>

<file path=customXml/itemProps2.xml><?xml version="1.0" encoding="utf-8"?>
<ds:datastoreItem xmlns:ds="http://schemas.openxmlformats.org/officeDocument/2006/customXml" ds:itemID="{ACB93AEF-9270-4705-A7C3-29385911C611}">
  <ds:schemaRefs>
    <ds:schemaRef ds:uri="http://schemas.microsoft.com/office/2006/metadata/properties"/>
    <ds:schemaRef ds:uri="http://schemas.microsoft.com/office/infopath/2007/PartnerControls"/>
    <ds:schemaRef ds:uri="3b9f342e-f794-4409-8135-bc0051887ede"/>
    <ds:schemaRef ds:uri="29227e29-4b50-4358-ada3-5807ac9f5c8d"/>
  </ds:schemaRefs>
</ds:datastoreItem>
</file>

<file path=customXml/itemProps3.xml><?xml version="1.0" encoding="utf-8"?>
<ds:datastoreItem xmlns:ds="http://schemas.openxmlformats.org/officeDocument/2006/customXml" ds:itemID="{02B17338-BEF7-459D-BC3B-23174541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342E-F794-4409-8135-BC0051887EDE"/>
    <ds:schemaRef ds:uri="3b9f342e-f794-4409-8135-bc0051887ede"/>
    <ds:schemaRef ds:uri="1828b25d-cb42-448f-b12e-418dd0a35b6e"/>
    <ds:schemaRef ds:uri="29227e29-4b50-4358-ada3-5807ac9f5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9D65B-8A60-46D3-B612-1D9D9DB0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 Ólafsdóttir Raun</dc:creator>
  <cp:keywords/>
  <dc:description/>
  <cp:lastModifiedBy>Johan Wogensen Bach</cp:lastModifiedBy>
  <cp:revision>7</cp:revision>
  <cp:lastPrinted>2021-09-09T03:56:00Z</cp:lastPrinted>
  <dcterms:created xsi:type="dcterms:W3CDTF">2022-02-14T09:23:00Z</dcterms:created>
  <dcterms:modified xsi:type="dcterms:W3CDTF">2022-08-19T12:31:00Z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0x0101007DDFD2984C398D46BAD75E74AD681C64</vt:lpwstr>
  </property>
  <property fmtid="{D5CDD505-2E9C-101B-9397-08002B2CF9AE}" pid="3" name="MediaServiceImageTags">
    <vt:lpwstr/>
  </property>
</Properties>
</file>