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8EDBB" w14:textId="70E05471" w:rsidR="000F1B94" w:rsidRPr="000F1B94" w:rsidRDefault="6270AB02" w:rsidP="00D93F57">
      <w:pPr>
        <w:pStyle w:val="Header"/>
        <w:jc w:val="center"/>
        <w:rPr>
          <w:rFonts w:ascii="Garamond" w:hAnsi="Garamond"/>
          <w:b/>
          <w:bCs/>
          <w:sz w:val="36"/>
          <w:szCs w:val="36"/>
          <w:lang w:val="en-GB"/>
        </w:rPr>
      </w:pPr>
      <w:r w:rsidRPr="74523F93">
        <w:rPr>
          <w:rFonts w:ascii="Garamond" w:hAnsi="Garamond"/>
          <w:b/>
          <w:bCs/>
          <w:sz w:val="36"/>
          <w:szCs w:val="36"/>
          <w:lang w:val="en-GB"/>
        </w:rPr>
        <w:t xml:space="preserve">Process Description for </w:t>
      </w:r>
      <w:r w:rsidR="78577C34" w:rsidRPr="74523F93">
        <w:rPr>
          <w:rFonts w:ascii="Garamond" w:hAnsi="Garamond"/>
          <w:b/>
          <w:bCs/>
          <w:sz w:val="36"/>
          <w:szCs w:val="36"/>
          <w:lang w:val="en-GB"/>
        </w:rPr>
        <w:t xml:space="preserve">Grant for </w:t>
      </w:r>
      <w:r w:rsidR="0E3FCEE7" w:rsidRPr="74523F93">
        <w:rPr>
          <w:rFonts w:ascii="Garamond" w:hAnsi="Garamond"/>
          <w:b/>
          <w:bCs/>
          <w:sz w:val="36"/>
          <w:szCs w:val="36"/>
          <w:lang w:val="en-GB"/>
        </w:rPr>
        <w:t xml:space="preserve">Core-Support to </w:t>
      </w:r>
      <w:r w:rsidR="78577C34" w:rsidRPr="74523F93">
        <w:rPr>
          <w:rFonts w:ascii="Garamond" w:hAnsi="Garamond"/>
          <w:b/>
          <w:bCs/>
          <w:sz w:val="36"/>
          <w:szCs w:val="36"/>
          <w:lang w:val="en-GB"/>
        </w:rPr>
        <w:t>Independent Media in the Southern Neighbourhood</w:t>
      </w:r>
    </w:p>
    <w:p w14:paraId="22002FAF" w14:textId="0CD0A604" w:rsidR="00F74F5E" w:rsidRPr="00DD1326" w:rsidRDefault="00360820" w:rsidP="00360820">
      <w:pPr>
        <w:pStyle w:val="Heading1"/>
        <w:rPr>
          <w:rFonts w:ascii="Garamond" w:hAnsi="Garamond"/>
          <w:sz w:val="40"/>
          <w:szCs w:val="40"/>
          <w:lang w:val="en-GB"/>
        </w:rPr>
      </w:pPr>
      <w:r w:rsidRPr="00DD1326">
        <w:rPr>
          <w:rFonts w:ascii="Garamond" w:hAnsi="Garamond"/>
          <w:color w:val="auto"/>
          <w:sz w:val="40"/>
          <w:szCs w:val="40"/>
          <w:lang w:val="en-GB"/>
        </w:rPr>
        <w:t>Introduction</w:t>
      </w:r>
      <w:r w:rsidRPr="00DD1326">
        <w:rPr>
          <w:rFonts w:ascii="Garamond" w:hAnsi="Garamond"/>
          <w:sz w:val="40"/>
          <w:szCs w:val="40"/>
          <w:lang w:val="en-GB"/>
        </w:rPr>
        <w:t xml:space="preserve"> </w:t>
      </w:r>
    </w:p>
    <w:p w14:paraId="02A722E1" w14:textId="29F2AE0B" w:rsidR="004F6D4F" w:rsidRPr="006D282B" w:rsidRDefault="654B88C6" w:rsidP="001F390C">
      <w:pPr>
        <w:rPr>
          <w:rFonts w:ascii="Garamond" w:hAnsi="Garamond"/>
          <w:lang w:val="en-GB"/>
        </w:rPr>
      </w:pPr>
      <w:r w:rsidRPr="3F34D37A">
        <w:rPr>
          <w:rFonts w:ascii="Garamond" w:hAnsi="Garamond"/>
          <w:lang w:val="en-GB"/>
        </w:rPr>
        <w:t>The p</w:t>
      </w:r>
      <w:r w:rsidR="78B6D667" w:rsidRPr="3F34D37A">
        <w:rPr>
          <w:rFonts w:ascii="Garamond" w:hAnsi="Garamond"/>
          <w:lang w:val="en-GB"/>
        </w:rPr>
        <w:t>urpose of this document</w:t>
      </w:r>
      <w:r w:rsidR="723460E2" w:rsidRPr="3F34D37A">
        <w:rPr>
          <w:rFonts w:ascii="Garamond" w:hAnsi="Garamond"/>
          <w:lang w:val="en-GB"/>
        </w:rPr>
        <w:t xml:space="preserve"> </w:t>
      </w:r>
      <w:r w:rsidR="26F54BB3" w:rsidRPr="3F34D37A">
        <w:rPr>
          <w:rFonts w:ascii="Garamond" w:hAnsi="Garamond"/>
          <w:lang w:val="en-GB"/>
        </w:rPr>
        <w:t xml:space="preserve">is to describe the </w:t>
      </w:r>
      <w:r w:rsidR="495EEE45" w:rsidRPr="3F34D37A">
        <w:rPr>
          <w:rFonts w:ascii="Garamond" w:hAnsi="Garamond"/>
          <w:lang w:val="en-GB"/>
        </w:rPr>
        <w:t xml:space="preserve">basic procedures that the </w:t>
      </w:r>
      <w:r w:rsidR="74F9A680" w:rsidRPr="3F34D37A">
        <w:rPr>
          <w:rFonts w:ascii="Garamond" w:hAnsi="Garamond"/>
          <w:lang w:val="en-GB"/>
        </w:rPr>
        <w:t xml:space="preserve">Grant for </w:t>
      </w:r>
      <w:r w:rsidR="248FF9CF" w:rsidRPr="3F34D37A">
        <w:rPr>
          <w:rFonts w:ascii="Garamond" w:hAnsi="Garamond"/>
          <w:lang w:val="en-GB"/>
        </w:rPr>
        <w:t xml:space="preserve">Core-Support to </w:t>
      </w:r>
      <w:r w:rsidR="74F9A680" w:rsidRPr="3F34D37A">
        <w:rPr>
          <w:rFonts w:ascii="Garamond" w:hAnsi="Garamond"/>
          <w:lang w:val="en-GB"/>
        </w:rPr>
        <w:t>Independent Media in the Southern Neighbourhood</w:t>
      </w:r>
      <w:r w:rsidRPr="3F34D37A">
        <w:rPr>
          <w:rFonts w:ascii="Garamond" w:hAnsi="Garamond"/>
          <w:lang w:val="en-GB"/>
        </w:rPr>
        <w:t xml:space="preserve"> </w:t>
      </w:r>
      <w:r w:rsidR="495EEE45" w:rsidRPr="3F34D37A">
        <w:rPr>
          <w:rFonts w:ascii="Garamond" w:hAnsi="Garamond"/>
          <w:lang w:val="en-GB"/>
        </w:rPr>
        <w:t>will follow</w:t>
      </w:r>
      <w:r w:rsidR="74F9A680" w:rsidRPr="3F34D37A">
        <w:rPr>
          <w:rFonts w:ascii="Garamond" w:hAnsi="Garamond"/>
          <w:lang w:val="en-GB"/>
        </w:rPr>
        <w:t>.</w:t>
      </w:r>
    </w:p>
    <w:p w14:paraId="24FB723A" w14:textId="0C3FAC85" w:rsidR="605D42F1" w:rsidRDefault="605D42F1" w:rsidP="3F34D37A">
      <w:pPr>
        <w:pStyle w:val="Heading1"/>
        <w:rPr>
          <w:rFonts w:ascii="Calibri Light" w:eastAsia="Yu Gothic Light" w:hAnsi="Calibri Light" w:cs="Times New Roman"/>
          <w:lang w:val="en-GB"/>
        </w:rPr>
      </w:pPr>
      <w:r w:rsidRPr="3F34D37A">
        <w:rPr>
          <w:rFonts w:ascii="Garamond" w:hAnsi="Garamond"/>
          <w:color w:val="auto"/>
          <w:sz w:val="40"/>
          <w:szCs w:val="40"/>
          <w:lang w:val="en-GB"/>
        </w:rPr>
        <w:t>Before Applying</w:t>
      </w:r>
    </w:p>
    <w:p w14:paraId="53DBD011" w14:textId="4711335E" w:rsidR="00B615EB" w:rsidRPr="00F22FC3" w:rsidRDefault="3DB42E4C" w:rsidP="0018064D">
      <w:pPr>
        <w:rPr>
          <w:rFonts w:ascii="Garamond" w:hAnsi="Garamond"/>
          <w:lang w:val="en-DK"/>
        </w:rPr>
      </w:pPr>
      <w:r w:rsidRPr="3F34D37A">
        <w:rPr>
          <w:rFonts w:ascii="Garamond" w:hAnsi="Garamond"/>
          <w:lang w:val="en-GB"/>
        </w:rPr>
        <w:t xml:space="preserve">Before </w:t>
      </w:r>
      <w:r w:rsidR="6F250921" w:rsidRPr="3F34D37A">
        <w:rPr>
          <w:rFonts w:ascii="Garamond" w:hAnsi="Garamond"/>
          <w:lang w:val="en-GB"/>
        </w:rPr>
        <w:t>applying,</w:t>
      </w:r>
      <w:r w:rsidRPr="3F34D37A">
        <w:rPr>
          <w:rFonts w:ascii="Garamond" w:hAnsi="Garamond"/>
          <w:lang w:val="en-GB"/>
        </w:rPr>
        <w:t xml:space="preserve"> please </w:t>
      </w:r>
      <w:r w:rsidR="5459411D" w:rsidRPr="3F34D37A">
        <w:rPr>
          <w:rFonts w:ascii="Garamond" w:hAnsi="Garamond"/>
          <w:lang w:val="en-GB"/>
        </w:rPr>
        <w:t xml:space="preserve">read </w:t>
      </w:r>
      <w:proofErr w:type="gramStart"/>
      <w:r w:rsidR="5459411D" w:rsidRPr="3F34D37A">
        <w:rPr>
          <w:rFonts w:ascii="Garamond" w:hAnsi="Garamond"/>
          <w:lang w:val="en-GB"/>
        </w:rPr>
        <w:t>the</w:t>
      </w:r>
      <w:r w:rsidR="33ABB3B6" w:rsidRPr="3F34D37A">
        <w:rPr>
          <w:rFonts w:ascii="Garamond" w:hAnsi="Garamond"/>
          <w:lang w:val="en-GB"/>
        </w:rPr>
        <w:t xml:space="preserve"> ”</w:t>
      </w:r>
      <w:r w:rsidR="001501F2" w:rsidRPr="00027622">
        <w:rPr>
          <w:rFonts w:ascii="Garamond" w:hAnsi="Garamond"/>
          <w:lang w:val="en-GB"/>
        </w:rPr>
        <w:t>Grant</w:t>
      </w:r>
      <w:proofErr w:type="gramEnd"/>
      <w:r w:rsidR="001501F2" w:rsidRPr="00027622">
        <w:rPr>
          <w:rFonts w:ascii="Garamond" w:hAnsi="Garamond"/>
          <w:lang w:val="en-GB"/>
        </w:rPr>
        <w:t xml:space="preserve"> </w:t>
      </w:r>
      <w:r w:rsidR="0CCB83BC" w:rsidRPr="3F34D37A">
        <w:rPr>
          <w:rFonts w:ascii="Garamond" w:hAnsi="Garamond"/>
          <w:lang w:val="en-GB"/>
        </w:rPr>
        <w:t>Guidelines”</w:t>
      </w:r>
      <w:r w:rsidR="2EB43537" w:rsidRPr="3F34D37A">
        <w:rPr>
          <w:rFonts w:ascii="Garamond" w:hAnsi="Garamond"/>
          <w:lang w:val="en-GB"/>
        </w:rPr>
        <w:t xml:space="preserve"> for the funds</w:t>
      </w:r>
      <w:r w:rsidR="5459411D" w:rsidRPr="3F34D37A">
        <w:rPr>
          <w:rFonts w:ascii="Garamond" w:hAnsi="Garamond"/>
          <w:lang w:val="en-GB"/>
        </w:rPr>
        <w:t xml:space="preserve"> thoroughly to </w:t>
      </w:r>
      <w:r w:rsidR="49D21FE2" w:rsidRPr="3F34D37A">
        <w:rPr>
          <w:rFonts w:ascii="Garamond" w:hAnsi="Garamond"/>
          <w:lang w:val="en-GB"/>
        </w:rPr>
        <w:t xml:space="preserve">get familiar with the </w:t>
      </w:r>
      <w:r w:rsidR="40C922E0" w:rsidRPr="3F34D37A">
        <w:rPr>
          <w:rFonts w:ascii="Garamond" w:hAnsi="Garamond"/>
          <w:lang w:val="en-GB"/>
        </w:rPr>
        <w:t>eligib</w:t>
      </w:r>
      <w:r w:rsidR="000B276D" w:rsidRPr="3F34D37A">
        <w:rPr>
          <w:rFonts w:ascii="Garamond" w:hAnsi="Garamond"/>
          <w:lang w:val="en-GB"/>
        </w:rPr>
        <w:t>ility</w:t>
      </w:r>
      <w:r w:rsidR="49D21FE2" w:rsidRPr="3F34D37A">
        <w:rPr>
          <w:rFonts w:ascii="Garamond" w:hAnsi="Garamond"/>
          <w:lang w:val="en-GB"/>
        </w:rPr>
        <w:t xml:space="preserve"> and selection </w:t>
      </w:r>
      <w:r w:rsidR="6BBDDA2C" w:rsidRPr="3F34D37A">
        <w:rPr>
          <w:rFonts w:ascii="Garamond" w:hAnsi="Garamond"/>
          <w:lang w:val="en-GB"/>
        </w:rPr>
        <w:t>criteria and</w:t>
      </w:r>
      <w:r w:rsidR="0A3C7F11" w:rsidRPr="3F34D37A">
        <w:rPr>
          <w:rFonts w:ascii="Garamond" w:hAnsi="Garamond"/>
          <w:lang w:val="en-GB"/>
        </w:rPr>
        <w:t xml:space="preserve"> use the application form to submit the application</w:t>
      </w:r>
      <w:r w:rsidR="6AEA95A4" w:rsidRPr="3F34D37A">
        <w:rPr>
          <w:rFonts w:ascii="Garamond" w:hAnsi="Garamond"/>
          <w:lang w:val="en-GB"/>
        </w:rPr>
        <w:t>. Both “Grant Guidelines” and the “Application Form” are</w:t>
      </w:r>
      <w:r w:rsidR="0A3C7F11" w:rsidRPr="3F34D37A">
        <w:rPr>
          <w:rFonts w:ascii="Garamond" w:hAnsi="Garamond"/>
          <w:lang w:val="en-GB"/>
        </w:rPr>
        <w:t xml:space="preserve"> available on</w:t>
      </w:r>
      <w:r w:rsidR="48DECA45" w:rsidRPr="3F34D37A">
        <w:rPr>
          <w:rFonts w:ascii="Garamond" w:hAnsi="Garamond"/>
          <w:lang w:val="en-GB"/>
        </w:rPr>
        <w:t xml:space="preserve"> </w:t>
      </w:r>
      <w:hyperlink r:id="rId11" w:history="1">
        <w:r w:rsidR="00F22FC3" w:rsidRPr="004D198A">
          <w:rPr>
            <w:rStyle w:val="Hyperlink"/>
            <w:rFonts w:ascii="Garamond" w:hAnsi="Garamond"/>
            <w:lang w:val="en-DK"/>
          </w:rPr>
          <w:t>mediasupport.org.</w:t>
        </w:r>
      </w:hyperlink>
    </w:p>
    <w:p w14:paraId="4BE3C598" w14:textId="25CE2AEE" w:rsidR="00E25AC4" w:rsidRPr="003A23EE" w:rsidRDefault="379F4C73" w:rsidP="0018064D">
      <w:pPr>
        <w:rPr>
          <w:rFonts w:ascii="Garamond" w:hAnsi="Garamond"/>
          <w:lang w:val="en-GB"/>
        </w:rPr>
      </w:pPr>
      <w:r w:rsidRPr="3F34D37A">
        <w:rPr>
          <w:rFonts w:ascii="Garamond" w:hAnsi="Garamond"/>
          <w:lang w:val="en-GB"/>
        </w:rPr>
        <w:t>Any questions</w:t>
      </w:r>
      <w:r w:rsidR="00C16136" w:rsidRPr="3F34D37A">
        <w:rPr>
          <w:rFonts w:ascii="Garamond" w:hAnsi="Garamond"/>
          <w:lang w:val="en-GB"/>
        </w:rPr>
        <w:t xml:space="preserve"> should submit their questions solely in writing via email to </w:t>
      </w:r>
      <w:hyperlink r:id="rId12">
        <w:r w:rsidR="00691380" w:rsidRPr="00027622">
          <w:rPr>
            <w:rStyle w:val="Hyperlink"/>
            <w:rFonts w:ascii="Garamond" w:hAnsi="Garamond"/>
            <w:lang w:val="en-GB"/>
          </w:rPr>
          <w:t>OpenProcess@mediasupport.org</w:t>
        </w:r>
      </w:hyperlink>
      <w:r w:rsidR="00691380" w:rsidRPr="3F34D37A">
        <w:rPr>
          <w:rFonts w:ascii="Garamond" w:hAnsi="Garamond"/>
          <w:lang w:val="en-US"/>
        </w:rPr>
        <w:t xml:space="preserve"> </w:t>
      </w:r>
    </w:p>
    <w:p w14:paraId="676639FB" w14:textId="0A232B08" w:rsidR="00360820" w:rsidRPr="00DD1326" w:rsidRDefault="00360820" w:rsidP="00360820">
      <w:pPr>
        <w:pStyle w:val="Heading1"/>
        <w:rPr>
          <w:rFonts w:ascii="Garamond" w:hAnsi="Garamond"/>
          <w:color w:val="auto"/>
          <w:sz w:val="40"/>
          <w:szCs w:val="40"/>
          <w:lang w:val="en-GB"/>
        </w:rPr>
      </w:pPr>
      <w:r w:rsidRPr="00DD1326">
        <w:rPr>
          <w:rFonts w:ascii="Garamond" w:hAnsi="Garamond"/>
          <w:color w:val="auto"/>
          <w:sz w:val="40"/>
          <w:szCs w:val="40"/>
          <w:lang w:val="en-GB"/>
        </w:rPr>
        <w:t>Submission of application</w:t>
      </w:r>
      <w:r w:rsidR="005A71AC" w:rsidRPr="00DD1326">
        <w:rPr>
          <w:rFonts w:ascii="Garamond" w:hAnsi="Garamond"/>
          <w:color w:val="auto"/>
          <w:sz w:val="40"/>
          <w:szCs w:val="40"/>
          <w:lang w:val="en-GB"/>
        </w:rPr>
        <w:t>, eligibility check and assessment</w:t>
      </w:r>
    </w:p>
    <w:p w14:paraId="2DF7CC7B" w14:textId="3707C3B2" w:rsidR="001C1AF8" w:rsidRPr="00C10078" w:rsidRDefault="001C1AF8" w:rsidP="001C1AF8">
      <w:pPr>
        <w:rPr>
          <w:rFonts w:ascii="Garamond" w:hAnsi="Garamond"/>
          <w:lang w:val="en-GB"/>
        </w:rPr>
      </w:pPr>
      <w:r w:rsidRPr="003767BD">
        <w:rPr>
          <w:rFonts w:ascii="Garamond" w:hAnsi="Garamond"/>
          <w:lang w:val="en-GB"/>
        </w:rPr>
        <w:t xml:space="preserve">The application </w:t>
      </w:r>
      <w:r w:rsidR="000F312C" w:rsidRPr="003767BD">
        <w:rPr>
          <w:rFonts w:ascii="Garamond" w:hAnsi="Garamond"/>
          <w:lang w:val="en-GB"/>
        </w:rPr>
        <w:t xml:space="preserve">form and annexes </w:t>
      </w:r>
      <w:r w:rsidR="000B276D">
        <w:rPr>
          <w:rFonts w:ascii="Garamond" w:hAnsi="Garamond"/>
          <w:lang w:val="en-GB"/>
        </w:rPr>
        <w:t>should be</w:t>
      </w:r>
      <w:r w:rsidRPr="003767BD">
        <w:rPr>
          <w:rFonts w:ascii="Garamond" w:hAnsi="Garamond"/>
          <w:lang w:val="en-GB"/>
        </w:rPr>
        <w:t xml:space="preserve"> submitted by e-mail </w:t>
      </w:r>
      <w:r w:rsidR="0096057F" w:rsidRPr="00027622">
        <w:rPr>
          <w:rFonts w:ascii="Garamond" w:hAnsi="Garamond"/>
          <w:lang w:val="en-GB"/>
        </w:rPr>
        <w:t xml:space="preserve">to </w:t>
      </w:r>
      <w:hyperlink r:id="rId13" w:history="1">
        <w:r w:rsidR="00DA379A" w:rsidRPr="00027622">
          <w:rPr>
            <w:rStyle w:val="Hyperlink"/>
            <w:rFonts w:ascii="Garamond" w:hAnsi="Garamond"/>
            <w:lang w:val="en-GB"/>
          </w:rPr>
          <w:t>OpenProcess@mediasupport.org</w:t>
        </w:r>
      </w:hyperlink>
      <w:r w:rsidR="0096057F" w:rsidRPr="00E67DD9">
        <w:rPr>
          <w:rFonts w:ascii="Garamond" w:hAnsi="Garamond"/>
          <w:lang w:val="en-GB"/>
        </w:rPr>
        <w:t>.</w:t>
      </w:r>
      <w:r w:rsidR="0096057F" w:rsidRPr="00027622">
        <w:rPr>
          <w:rFonts w:ascii="Garamond" w:hAnsi="Garamond"/>
          <w:lang w:val="en-GB"/>
        </w:rPr>
        <w:t xml:space="preserve"> </w:t>
      </w:r>
      <w:r w:rsidR="005745D3" w:rsidRPr="003767BD">
        <w:rPr>
          <w:rFonts w:ascii="Garamond" w:hAnsi="Garamond"/>
          <w:lang w:val="en-GB"/>
        </w:rPr>
        <w:t xml:space="preserve">The </w:t>
      </w:r>
      <w:r w:rsidR="00B12206" w:rsidRPr="00027622">
        <w:rPr>
          <w:rFonts w:ascii="Garamond" w:hAnsi="Garamond"/>
          <w:lang w:val="en-GB"/>
        </w:rPr>
        <w:t>deadline for applications is the</w:t>
      </w:r>
      <w:r w:rsidR="0036643A" w:rsidRPr="00027622">
        <w:rPr>
          <w:rFonts w:ascii="Garamond" w:hAnsi="Garamond"/>
          <w:lang w:val="en-GB"/>
        </w:rPr>
        <w:t xml:space="preserve"> 14 March</w:t>
      </w:r>
      <w:r w:rsidR="005745D3" w:rsidRPr="003767BD">
        <w:rPr>
          <w:rFonts w:ascii="Garamond" w:hAnsi="Garamond"/>
          <w:lang w:val="en-GB"/>
        </w:rPr>
        <w:t>.</w:t>
      </w:r>
      <w:r w:rsidR="0057474E" w:rsidRPr="00C10078">
        <w:rPr>
          <w:rFonts w:ascii="Garamond" w:hAnsi="Garamond"/>
          <w:lang w:val="en-GB"/>
        </w:rPr>
        <w:t xml:space="preserve"> </w:t>
      </w:r>
    </w:p>
    <w:p w14:paraId="48D6E8F0" w14:textId="23B82731" w:rsidR="00041B6C" w:rsidRDefault="7C94FB16" w:rsidP="003855D0">
      <w:pPr>
        <w:rPr>
          <w:rFonts w:ascii="Garamond" w:hAnsi="Garamond"/>
          <w:lang w:val="en-GB"/>
        </w:rPr>
      </w:pPr>
      <w:r w:rsidRPr="3F34D37A">
        <w:rPr>
          <w:rFonts w:ascii="Garamond" w:hAnsi="Garamond"/>
          <w:lang w:val="en-GB"/>
        </w:rPr>
        <w:t xml:space="preserve">The application is </w:t>
      </w:r>
      <w:r w:rsidR="523D9B3A" w:rsidRPr="3F34D37A">
        <w:rPr>
          <w:rFonts w:ascii="Garamond" w:hAnsi="Garamond"/>
          <w:lang w:val="en-GB"/>
        </w:rPr>
        <w:t xml:space="preserve">reviewed </w:t>
      </w:r>
      <w:r w:rsidR="5A7CB93E" w:rsidRPr="3F34D37A">
        <w:rPr>
          <w:rFonts w:ascii="Garamond" w:hAnsi="Garamond"/>
          <w:lang w:val="en-GB"/>
        </w:rPr>
        <w:t xml:space="preserve">by </w:t>
      </w:r>
      <w:r w:rsidR="4F4E64B3" w:rsidRPr="3F34D37A">
        <w:rPr>
          <w:rFonts w:ascii="Garamond" w:hAnsi="Garamond"/>
          <w:lang w:val="en-GB"/>
        </w:rPr>
        <w:t>IMS (International Media Support)</w:t>
      </w:r>
      <w:r w:rsidR="5A7CB93E" w:rsidRPr="3F34D37A">
        <w:rPr>
          <w:rFonts w:ascii="Garamond" w:hAnsi="Garamond"/>
          <w:lang w:val="en-GB"/>
        </w:rPr>
        <w:t xml:space="preserve"> </w:t>
      </w:r>
      <w:r w:rsidR="792ECB70" w:rsidRPr="3F34D37A">
        <w:rPr>
          <w:rFonts w:ascii="Garamond" w:hAnsi="Garamond"/>
          <w:lang w:val="en-GB"/>
        </w:rPr>
        <w:t xml:space="preserve">for </w:t>
      </w:r>
      <w:r w:rsidR="69350CC7" w:rsidRPr="3F34D37A">
        <w:rPr>
          <w:rFonts w:ascii="Garamond" w:hAnsi="Garamond"/>
          <w:lang w:val="en-GB"/>
        </w:rPr>
        <w:t xml:space="preserve">eligibility </w:t>
      </w:r>
      <w:r w:rsidR="792ECB70" w:rsidRPr="3F34D37A">
        <w:rPr>
          <w:rFonts w:ascii="Garamond" w:hAnsi="Garamond"/>
          <w:lang w:val="en-GB"/>
        </w:rPr>
        <w:t>and if all information and annexes are submitted</w:t>
      </w:r>
      <w:r w:rsidR="4EC71504" w:rsidRPr="3F34D37A">
        <w:rPr>
          <w:rFonts w:ascii="Garamond" w:hAnsi="Garamond"/>
          <w:lang w:val="en-GB"/>
        </w:rPr>
        <w:t xml:space="preserve"> and sufficient.</w:t>
      </w:r>
      <w:r w:rsidR="39D86CFE" w:rsidRPr="3F34D37A">
        <w:rPr>
          <w:rFonts w:ascii="Garamond" w:hAnsi="Garamond"/>
          <w:lang w:val="en-GB"/>
        </w:rPr>
        <w:t xml:space="preserve"> </w:t>
      </w:r>
      <w:r w:rsidR="0057474E" w:rsidRPr="3F34D37A">
        <w:rPr>
          <w:rFonts w:ascii="Garamond" w:hAnsi="Garamond"/>
          <w:lang w:val="en-GB"/>
        </w:rPr>
        <w:t>IMS</w:t>
      </w:r>
      <w:r w:rsidR="39D86CFE" w:rsidRPr="3F34D37A">
        <w:rPr>
          <w:rFonts w:ascii="Garamond" w:hAnsi="Garamond"/>
          <w:lang w:val="en-GB"/>
        </w:rPr>
        <w:t xml:space="preserve"> </w:t>
      </w:r>
      <w:r w:rsidR="07147605" w:rsidRPr="3F34D37A">
        <w:rPr>
          <w:rFonts w:ascii="Garamond" w:hAnsi="Garamond"/>
          <w:lang w:val="en-GB"/>
        </w:rPr>
        <w:t xml:space="preserve">may </w:t>
      </w:r>
      <w:r w:rsidR="39D86CFE" w:rsidRPr="3F34D37A">
        <w:rPr>
          <w:rFonts w:ascii="Garamond" w:hAnsi="Garamond"/>
          <w:lang w:val="en-GB"/>
        </w:rPr>
        <w:t xml:space="preserve">ask the applicant organisation to send in additional information if needed to be able to verify </w:t>
      </w:r>
      <w:r w:rsidR="7B9B0F35" w:rsidRPr="3F34D37A">
        <w:rPr>
          <w:rFonts w:ascii="Garamond" w:hAnsi="Garamond"/>
          <w:lang w:val="en-GB"/>
        </w:rPr>
        <w:t xml:space="preserve">the information submitted by </w:t>
      </w:r>
      <w:r w:rsidR="39D86CFE" w:rsidRPr="3F34D37A">
        <w:rPr>
          <w:rFonts w:ascii="Garamond" w:hAnsi="Garamond"/>
          <w:lang w:val="en-GB"/>
        </w:rPr>
        <w:t>the applicant or</w:t>
      </w:r>
      <w:r w:rsidR="20E9E243" w:rsidRPr="3F34D37A">
        <w:rPr>
          <w:rFonts w:ascii="Garamond" w:hAnsi="Garamond"/>
          <w:lang w:val="en-GB"/>
        </w:rPr>
        <w:t>ganisation.</w:t>
      </w:r>
      <w:r w:rsidR="302832C0" w:rsidRPr="3F34D37A">
        <w:rPr>
          <w:rFonts w:ascii="Garamond" w:hAnsi="Garamond"/>
          <w:lang w:val="en-GB"/>
        </w:rPr>
        <w:t xml:space="preserve"> If </w:t>
      </w:r>
      <w:r w:rsidR="336E16F5" w:rsidRPr="3F34D37A">
        <w:rPr>
          <w:rFonts w:ascii="Garamond" w:hAnsi="Garamond"/>
          <w:lang w:val="en-GB"/>
        </w:rPr>
        <w:t xml:space="preserve">IMS </w:t>
      </w:r>
      <w:r w:rsidR="302832C0" w:rsidRPr="3F34D37A">
        <w:rPr>
          <w:rFonts w:ascii="Garamond" w:hAnsi="Garamond"/>
          <w:lang w:val="en-GB"/>
        </w:rPr>
        <w:t xml:space="preserve">finds the application non-eligible </w:t>
      </w:r>
      <w:r w:rsidR="1735CC32" w:rsidRPr="3F34D37A">
        <w:rPr>
          <w:rFonts w:ascii="Garamond" w:hAnsi="Garamond"/>
          <w:lang w:val="en-GB"/>
        </w:rPr>
        <w:t>or</w:t>
      </w:r>
      <w:r w:rsidR="302832C0" w:rsidRPr="3F34D37A">
        <w:rPr>
          <w:rFonts w:ascii="Garamond" w:hAnsi="Garamond"/>
          <w:lang w:val="en-GB"/>
        </w:rPr>
        <w:t xml:space="preserve"> </w:t>
      </w:r>
      <w:r w:rsidR="04987659" w:rsidRPr="3F34D37A">
        <w:rPr>
          <w:rFonts w:ascii="Garamond" w:hAnsi="Garamond"/>
          <w:lang w:val="en-GB"/>
        </w:rPr>
        <w:t xml:space="preserve">does </w:t>
      </w:r>
      <w:r w:rsidR="302832C0" w:rsidRPr="3F34D37A">
        <w:rPr>
          <w:rFonts w:ascii="Garamond" w:hAnsi="Garamond"/>
          <w:lang w:val="en-GB"/>
        </w:rPr>
        <w:t xml:space="preserve">not </w:t>
      </w:r>
      <w:r w:rsidR="66D7D021" w:rsidRPr="3F34D37A">
        <w:rPr>
          <w:rFonts w:ascii="Garamond" w:hAnsi="Garamond"/>
          <w:lang w:val="en-GB"/>
        </w:rPr>
        <w:t>follow the</w:t>
      </w:r>
      <w:r w:rsidR="302832C0" w:rsidRPr="3F34D37A">
        <w:rPr>
          <w:rFonts w:ascii="Garamond" w:hAnsi="Garamond"/>
          <w:lang w:val="en-GB"/>
        </w:rPr>
        <w:t xml:space="preserve"> guidelines </w:t>
      </w:r>
      <w:r w:rsidR="108B5A8E" w:rsidRPr="3F34D37A">
        <w:rPr>
          <w:rFonts w:ascii="Garamond" w:hAnsi="Garamond"/>
          <w:lang w:val="en-GB"/>
        </w:rPr>
        <w:t xml:space="preserve">given for the process </w:t>
      </w:r>
      <w:r w:rsidR="302832C0" w:rsidRPr="3F34D37A">
        <w:rPr>
          <w:rFonts w:ascii="Garamond" w:hAnsi="Garamond"/>
          <w:lang w:val="en-GB"/>
        </w:rPr>
        <w:t xml:space="preserve">the application can be </w:t>
      </w:r>
      <w:r w:rsidR="785374FC" w:rsidRPr="3F34D37A">
        <w:rPr>
          <w:rFonts w:ascii="Garamond" w:hAnsi="Garamond"/>
          <w:lang w:val="en-GB"/>
        </w:rPr>
        <w:t>disqualified</w:t>
      </w:r>
      <w:r w:rsidR="302832C0" w:rsidRPr="3F34D37A">
        <w:rPr>
          <w:rFonts w:ascii="Garamond" w:hAnsi="Garamond"/>
          <w:lang w:val="en-GB"/>
        </w:rPr>
        <w:t>.</w:t>
      </w:r>
      <w:r w:rsidR="20E9E243" w:rsidRPr="3F34D37A">
        <w:rPr>
          <w:rFonts w:ascii="Garamond" w:hAnsi="Garamond"/>
          <w:lang w:val="en-GB"/>
        </w:rPr>
        <w:t xml:space="preserve"> </w:t>
      </w:r>
    </w:p>
    <w:p w14:paraId="62C803AE" w14:textId="1C9EB35F" w:rsidR="00A30ED9" w:rsidRDefault="7E60BAFF" w:rsidP="003855D0">
      <w:pPr>
        <w:rPr>
          <w:rFonts w:ascii="Garamond" w:hAnsi="Garamond"/>
          <w:lang w:val="en-GB"/>
        </w:rPr>
      </w:pPr>
      <w:r w:rsidRPr="3F34D37A">
        <w:rPr>
          <w:rFonts w:ascii="Garamond" w:hAnsi="Garamond"/>
          <w:lang w:val="en-GB"/>
        </w:rPr>
        <w:t xml:space="preserve">The first assessment </w:t>
      </w:r>
      <w:r w:rsidR="6698B04E" w:rsidRPr="3F34D37A">
        <w:rPr>
          <w:rFonts w:ascii="Garamond" w:hAnsi="Garamond"/>
          <w:lang w:val="en-GB"/>
        </w:rPr>
        <w:t xml:space="preserve">of eligibility </w:t>
      </w:r>
      <w:r w:rsidR="0AC7735F" w:rsidRPr="3F34D37A">
        <w:rPr>
          <w:rFonts w:ascii="Garamond" w:hAnsi="Garamond"/>
          <w:lang w:val="en-GB"/>
        </w:rPr>
        <w:t xml:space="preserve">and scoring </w:t>
      </w:r>
      <w:r w:rsidR="3B5B1195" w:rsidRPr="3F34D37A">
        <w:rPr>
          <w:rFonts w:ascii="Garamond" w:hAnsi="Garamond"/>
          <w:lang w:val="en-GB"/>
        </w:rPr>
        <w:t>of</w:t>
      </w:r>
      <w:r w:rsidR="0AC7735F" w:rsidRPr="3F34D37A">
        <w:rPr>
          <w:rFonts w:ascii="Garamond" w:hAnsi="Garamond"/>
          <w:lang w:val="en-GB"/>
        </w:rPr>
        <w:t xml:space="preserve"> </w:t>
      </w:r>
      <w:r w:rsidR="3B5B1195" w:rsidRPr="3F34D37A">
        <w:rPr>
          <w:rFonts w:ascii="Garamond" w:hAnsi="Garamond"/>
          <w:lang w:val="en-GB"/>
        </w:rPr>
        <w:t xml:space="preserve">applications </w:t>
      </w:r>
      <w:r w:rsidRPr="3F34D37A">
        <w:rPr>
          <w:rFonts w:ascii="Garamond" w:hAnsi="Garamond"/>
          <w:lang w:val="en-GB"/>
        </w:rPr>
        <w:t xml:space="preserve">is made </w:t>
      </w:r>
      <w:r w:rsidR="69F92A55" w:rsidRPr="3F34D37A">
        <w:rPr>
          <w:rFonts w:ascii="Garamond" w:hAnsi="Garamond"/>
          <w:lang w:val="en-GB"/>
        </w:rPr>
        <w:t xml:space="preserve">by </w:t>
      </w:r>
      <w:r w:rsidR="7351830B" w:rsidRPr="3F34D37A">
        <w:rPr>
          <w:rFonts w:ascii="Garamond" w:hAnsi="Garamond"/>
          <w:lang w:val="en-GB"/>
        </w:rPr>
        <w:t xml:space="preserve">an </w:t>
      </w:r>
      <w:r w:rsidR="69F92A55" w:rsidRPr="4D3B6C0A">
        <w:rPr>
          <w:rFonts w:ascii="Garamond" w:hAnsi="Garamond"/>
          <w:lang w:val="en-GB"/>
        </w:rPr>
        <w:t>IMS</w:t>
      </w:r>
      <w:r w:rsidR="28881996" w:rsidRPr="4D3B6C0A">
        <w:rPr>
          <w:rFonts w:ascii="Garamond" w:hAnsi="Garamond"/>
          <w:lang w:val="en-GB"/>
        </w:rPr>
        <w:t xml:space="preserve"> </w:t>
      </w:r>
      <w:r w:rsidR="361D1823" w:rsidRPr="4D3B6C0A">
        <w:rPr>
          <w:rFonts w:ascii="Garamond" w:hAnsi="Garamond"/>
          <w:lang w:val="en-GB"/>
        </w:rPr>
        <w:t>pre-selection</w:t>
      </w:r>
      <w:r w:rsidR="28881996" w:rsidRPr="3F34D37A">
        <w:rPr>
          <w:rFonts w:ascii="Garamond" w:hAnsi="Garamond"/>
          <w:lang w:val="en-GB"/>
        </w:rPr>
        <w:t xml:space="preserve"> team</w:t>
      </w:r>
      <w:r w:rsidR="5E7D060F" w:rsidRPr="3F34D37A">
        <w:rPr>
          <w:rFonts w:ascii="Garamond" w:hAnsi="Garamond"/>
          <w:lang w:val="en-GB"/>
        </w:rPr>
        <w:t xml:space="preserve">. This assessment is used as a preliminary </w:t>
      </w:r>
      <w:r w:rsidR="683DBBA9" w:rsidRPr="3F34D37A">
        <w:rPr>
          <w:rFonts w:ascii="Garamond" w:hAnsi="Garamond"/>
          <w:lang w:val="en-GB"/>
        </w:rPr>
        <w:t>evaluation and scored according to the</w:t>
      </w:r>
      <w:r w:rsidR="142F865D" w:rsidRPr="3F34D37A">
        <w:rPr>
          <w:rFonts w:ascii="Garamond" w:hAnsi="Garamond"/>
          <w:lang w:val="en-GB"/>
        </w:rPr>
        <w:t xml:space="preserve"> scoreboard </w:t>
      </w:r>
      <w:r w:rsidR="1A4EB039" w:rsidRPr="3F34D37A">
        <w:rPr>
          <w:rFonts w:ascii="Garamond" w:hAnsi="Garamond"/>
          <w:lang w:val="en-GB"/>
        </w:rPr>
        <w:t>in the “Grant Guidelines”</w:t>
      </w:r>
      <w:r w:rsidR="142F865D" w:rsidRPr="3F34D37A">
        <w:rPr>
          <w:rFonts w:ascii="Garamond" w:hAnsi="Garamond"/>
          <w:lang w:val="en-GB"/>
        </w:rPr>
        <w:t xml:space="preserve">. </w:t>
      </w:r>
      <w:r w:rsidR="69350CC7" w:rsidRPr="3F34D37A">
        <w:rPr>
          <w:rFonts w:ascii="Garamond" w:hAnsi="Garamond"/>
          <w:lang w:val="en-GB"/>
        </w:rPr>
        <w:t>When the application has been assessed</w:t>
      </w:r>
      <w:r w:rsidR="00B16DB5" w:rsidRPr="3F34D37A">
        <w:rPr>
          <w:rFonts w:ascii="Garamond" w:hAnsi="Garamond"/>
          <w:lang w:val="en-GB"/>
        </w:rPr>
        <w:t>,</w:t>
      </w:r>
      <w:r w:rsidR="69350CC7" w:rsidRPr="3F34D37A">
        <w:rPr>
          <w:rFonts w:ascii="Garamond" w:hAnsi="Garamond"/>
          <w:lang w:val="en-GB"/>
        </w:rPr>
        <w:t xml:space="preserve"> </w:t>
      </w:r>
      <w:r w:rsidR="142F865D" w:rsidRPr="3F34D37A">
        <w:rPr>
          <w:rFonts w:ascii="Garamond" w:hAnsi="Garamond"/>
          <w:lang w:val="en-GB"/>
        </w:rPr>
        <w:t xml:space="preserve">the assessment and scoreboard is sent to </w:t>
      </w:r>
      <w:r w:rsidR="00707C28" w:rsidRPr="3F34D37A">
        <w:rPr>
          <w:rFonts w:ascii="Garamond" w:hAnsi="Garamond"/>
          <w:lang w:val="en-GB"/>
        </w:rPr>
        <w:t xml:space="preserve">a </w:t>
      </w:r>
      <w:r w:rsidR="18A87007" w:rsidRPr="3F34D37A">
        <w:rPr>
          <w:rFonts w:ascii="Garamond" w:hAnsi="Garamond"/>
          <w:lang w:val="en-GB"/>
        </w:rPr>
        <w:t>S</w:t>
      </w:r>
      <w:r w:rsidR="142F865D" w:rsidRPr="3F34D37A">
        <w:rPr>
          <w:rFonts w:ascii="Garamond" w:hAnsi="Garamond"/>
          <w:lang w:val="en-GB"/>
        </w:rPr>
        <w:t xml:space="preserve">election </w:t>
      </w:r>
      <w:r w:rsidR="18A87007" w:rsidRPr="3F34D37A">
        <w:rPr>
          <w:rFonts w:ascii="Garamond" w:hAnsi="Garamond"/>
          <w:lang w:val="en-GB"/>
        </w:rPr>
        <w:t>C</w:t>
      </w:r>
      <w:r w:rsidR="142F865D" w:rsidRPr="3F34D37A">
        <w:rPr>
          <w:rFonts w:ascii="Garamond" w:hAnsi="Garamond"/>
          <w:lang w:val="en-GB"/>
        </w:rPr>
        <w:t>ommittee</w:t>
      </w:r>
      <w:r w:rsidR="68306855" w:rsidRPr="3F34D37A">
        <w:rPr>
          <w:rFonts w:ascii="Garamond" w:hAnsi="Garamond"/>
          <w:lang w:val="en-GB"/>
        </w:rPr>
        <w:t>,</w:t>
      </w:r>
      <w:r w:rsidR="7BD6F80D" w:rsidRPr="3F34D37A">
        <w:rPr>
          <w:rFonts w:ascii="Garamond" w:hAnsi="Garamond"/>
          <w:lang w:val="en-GB"/>
        </w:rPr>
        <w:t xml:space="preserve"> </w:t>
      </w:r>
      <w:r w:rsidR="00B16DB5" w:rsidRPr="3F34D37A">
        <w:rPr>
          <w:rFonts w:ascii="Garamond" w:hAnsi="Garamond"/>
          <w:lang w:val="en-GB"/>
        </w:rPr>
        <w:t xml:space="preserve">which </w:t>
      </w:r>
      <w:r w:rsidR="142F865D" w:rsidRPr="3F34D37A">
        <w:rPr>
          <w:rFonts w:ascii="Garamond" w:hAnsi="Garamond"/>
          <w:lang w:val="en-GB"/>
        </w:rPr>
        <w:t>make</w:t>
      </w:r>
      <w:r w:rsidR="00707C28" w:rsidRPr="3F34D37A">
        <w:rPr>
          <w:rFonts w:ascii="Garamond" w:hAnsi="Garamond"/>
          <w:lang w:val="en-GB"/>
        </w:rPr>
        <w:t>s</w:t>
      </w:r>
      <w:r w:rsidR="142F865D" w:rsidRPr="3F34D37A">
        <w:rPr>
          <w:rFonts w:ascii="Garamond" w:hAnsi="Garamond"/>
          <w:lang w:val="en-GB"/>
        </w:rPr>
        <w:t xml:space="preserve"> the final evaluation and decide</w:t>
      </w:r>
      <w:r w:rsidR="00707C28" w:rsidRPr="3F34D37A">
        <w:rPr>
          <w:rFonts w:ascii="Garamond" w:hAnsi="Garamond"/>
          <w:lang w:val="en-GB"/>
        </w:rPr>
        <w:t>s</w:t>
      </w:r>
      <w:r w:rsidR="142F865D" w:rsidRPr="3F34D37A">
        <w:rPr>
          <w:rFonts w:ascii="Garamond" w:hAnsi="Garamond"/>
          <w:lang w:val="en-GB"/>
        </w:rPr>
        <w:t xml:space="preserve"> </w:t>
      </w:r>
      <w:r w:rsidR="00707C28" w:rsidRPr="3F34D37A">
        <w:rPr>
          <w:rFonts w:ascii="Garamond" w:hAnsi="Garamond"/>
          <w:lang w:val="en-GB"/>
        </w:rPr>
        <w:t xml:space="preserve">to approve or reject the </w:t>
      </w:r>
      <w:r w:rsidR="5973CFCC" w:rsidRPr="3F34D37A">
        <w:rPr>
          <w:rFonts w:ascii="Garamond" w:hAnsi="Garamond"/>
          <w:lang w:val="en-GB"/>
        </w:rPr>
        <w:t>application.</w:t>
      </w:r>
      <w:r w:rsidR="6FDA442F" w:rsidRPr="3F34D37A">
        <w:rPr>
          <w:rFonts w:ascii="Garamond" w:hAnsi="Garamond"/>
          <w:lang w:val="en-GB"/>
        </w:rPr>
        <w:t xml:space="preserve"> </w:t>
      </w:r>
      <w:r w:rsidR="79E525B3" w:rsidRPr="3F34D37A">
        <w:rPr>
          <w:rFonts w:ascii="Garamond" w:hAnsi="Garamond"/>
          <w:lang w:val="en-GB"/>
        </w:rPr>
        <w:t>IMS</w:t>
      </w:r>
      <w:r w:rsidR="78597EF5" w:rsidRPr="3F34D37A">
        <w:rPr>
          <w:rFonts w:ascii="Garamond" w:hAnsi="Garamond"/>
          <w:lang w:val="en-GB"/>
        </w:rPr>
        <w:t xml:space="preserve"> can ask</w:t>
      </w:r>
      <w:r w:rsidR="3A2A26F0" w:rsidRPr="3F34D37A">
        <w:rPr>
          <w:rFonts w:ascii="Garamond" w:hAnsi="Garamond"/>
          <w:lang w:val="en-GB"/>
        </w:rPr>
        <w:t xml:space="preserve"> the applicant to provide</w:t>
      </w:r>
      <w:r w:rsidR="78597EF5" w:rsidRPr="3F34D37A">
        <w:rPr>
          <w:rFonts w:ascii="Garamond" w:hAnsi="Garamond"/>
          <w:lang w:val="en-GB"/>
        </w:rPr>
        <w:t xml:space="preserve"> </w:t>
      </w:r>
      <w:r w:rsidR="3A2A26F0" w:rsidRPr="3F34D37A">
        <w:rPr>
          <w:rFonts w:ascii="Garamond" w:hAnsi="Garamond"/>
          <w:lang w:val="en-GB"/>
        </w:rPr>
        <w:t>further information if needed to be able to assess the application.</w:t>
      </w:r>
    </w:p>
    <w:p w14:paraId="2FCD33F2" w14:textId="003D1BC3" w:rsidR="00DC3712" w:rsidRPr="00C10078" w:rsidRDefault="543BA274" w:rsidP="003801D6">
      <w:pPr>
        <w:rPr>
          <w:rFonts w:ascii="Garamond" w:hAnsi="Garamond"/>
          <w:lang w:val="en-GB"/>
        </w:rPr>
      </w:pPr>
      <w:r w:rsidRPr="3F34D37A">
        <w:rPr>
          <w:rFonts w:ascii="Garamond" w:hAnsi="Garamond"/>
          <w:lang w:val="en-GB"/>
        </w:rPr>
        <w:t xml:space="preserve">The </w:t>
      </w:r>
      <w:r w:rsidR="225EE76A" w:rsidRPr="3F34D37A">
        <w:rPr>
          <w:rFonts w:ascii="Garamond" w:hAnsi="Garamond"/>
          <w:lang w:val="en-GB"/>
        </w:rPr>
        <w:t>a</w:t>
      </w:r>
      <w:r w:rsidRPr="3F34D37A">
        <w:rPr>
          <w:rFonts w:ascii="Garamond" w:hAnsi="Garamond"/>
          <w:lang w:val="en-GB"/>
        </w:rPr>
        <w:t xml:space="preserve">pplication </w:t>
      </w:r>
      <w:r w:rsidR="0140727F" w:rsidRPr="3F34D37A">
        <w:rPr>
          <w:rFonts w:ascii="Garamond" w:hAnsi="Garamond"/>
          <w:lang w:val="en-GB"/>
        </w:rPr>
        <w:t xml:space="preserve">process and follow-up </w:t>
      </w:r>
      <w:r w:rsidRPr="3F34D37A">
        <w:rPr>
          <w:rFonts w:ascii="Garamond" w:hAnsi="Garamond"/>
          <w:lang w:val="en-GB"/>
        </w:rPr>
        <w:t xml:space="preserve">will entail the registration and processing of personal data (e.g., name, address, CV). Such data will be processed in accordance with Regulation (EU) No 2016/679 on the protection of natural persons </w:t>
      </w:r>
      <w:proofErr w:type="gramStart"/>
      <w:r w:rsidRPr="3F34D37A">
        <w:rPr>
          <w:rFonts w:ascii="Garamond" w:hAnsi="Garamond"/>
          <w:lang w:val="en-GB"/>
        </w:rPr>
        <w:t>with regard to</w:t>
      </w:r>
      <w:proofErr w:type="gramEnd"/>
      <w:r w:rsidRPr="3F34D37A">
        <w:rPr>
          <w:rFonts w:ascii="Garamond" w:hAnsi="Garamond"/>
          <w:lang w:val="en-GB"/>
        </w:rPr>
        <w:t xml:space="preserve"> the processing of personal data and on the free movement of such </w:t>
      </w:r>
      <w:r w:rsidR="23291CED" w:rsidRPr="3F34D37A">
        <w:rPr>
          <w:rFonts w:ascii="Garamond" w:hAnsi="Garamond"/>
          <w:lang w:val="en-GB"/>
        </w:rPr>
        <w:t>data and</w:t>
      </w:r>
      <w:r w:rsidRPr="3F34D37A">
        <w:rPr>
          <w:rFonts w:ascii="Garamond" w:hAnsi="Garamond"/>
          <w:lang w:val="en-GB"/>
        </w:rPr>
        <w:t xml:space="preserve"> repealing Directive 95/46/EC (General Data Protection Regulation). Unless otherwise indicated, the replies to questions and the personal data requested are necessary for the evaluation of </w:t>
      </w:r>
      <w:r w:rsidR="10E896B6" w:rsidRPr="3F34D37A">
        <w:rPr>
          <w:rFonts w:ascii="Garamond" w:hAnsi="Garamond"/>
          <w:lang w:val="en-GB"/>
        </w:rPr>
        <w:t>application</w:t>
      </w:r>
      <w:r w:rsidRPr="3F34D37A">
        <w:rPr>
          <w:rFonts w:ascii="Garamond" w:hAnsi="Garamond"/>
          <w:lang w:val="en-GB"/>
        </w:rPr>
        <w:t xml:space="preserve">s, in accordance with the specifications in the invitation to </w:t>
      </w:r>
      <w:proofErr w:type="gramStart"/>
      <w:r w:rsidRPr="3F34D37A">
        <w:rPr>
          <w:rFonts w:ascii="Garamond" w:hAnsi="Garamond"/>
          <w:lang w:val="en-GB"/>
        </w:rPr>
        <w:t>submit an application</w:t>
      </w:r>
      <w:proofErr w:type="gramEnd"/>
      <w:r w:rsidRPr="3F34D37A">
        <w:rPr>
          <w:rFonts w:ascii="Garamond" w:hAnsi="Garamond"/>
          <w:lang w:val="en-GB"/>
        </w:rPr>
        <w:t xml:space="preserve"> and will be processed solely by IMS for that purpose. Upon request, applicants may obtain details of their personal data and they may rectify any personal data which are inaccurate or incomplete.   </w:t>
      </w:r>
    </w:p>
    <w:p w14:paraId="7B1A72BA" w14:textId="040029FD" w:rsidR="00360820" w:rsidRPr="00DD1326" w:rsidRDefault="00360820" w:rsidP="00360820">
      <w:pPr>
        <w:pStyle w:val="Heading1"/>
        <w:rPr>
          <w:rFonts w:ascii="Garamond" w:hAnsi="Garamond"/>
          <w:color w:val="auto"/>
          <w:sz w:val="40"/>
          <w:szCs w:val="40"/>
          <w:lang w:val="en-GB"/>
        </w:rPr>
      </w:pPr>
      <w:r w:rsidRPr="3F34D37A">
        <w:rPr>
          <w:rFonts w:ascii="Garamond" w:hAnsi="Garamond"/>
          <w:color w:val="auto"/>
          <w:sz w:val="40"/>
          <w:szCs w:val="40"/>
          <w:lang w:val="en-GB"/>
        </w:rPr>
        <w:t xml:space="preserve">The Evaluation </w:t>
      </w:r>
      <w:r w:rsidR="6DE2D155" w:rsidRPr="3F34D37A">
        <w:rPr>
          <w:rFonts w:ascii="Garamond" w:hAnsi="Garamond"/>
          <w:color w:val="auto"/>
          <w:sz w:val="40"/>
          <w:szCs w:val="40"/>
          <w:lang w:val="en-GB"/>
        </w:rPr>
        <w:t xml:space="preserve">by </w:t>
      </w:r>
      <w:r w:rsidR="00E41EBF" w:rsidRPr="3F34D37A">
        <w:rPr>
          <w:rFonts w:ascii="Garamond" w:hAnsi="Garamond"/>
          <w:color w:val="auto"/>
          <w:sz w:val="40"/>
          <w:szCs w:val="40"/>
          <w:lang w:val="en-GB"/>
        </w:rPr>
        <w:t>the Selection Committee</w:t>
      </w:r>
    </w:p>
    <w:p w14:paraId="4A9440DD" w14:textId="11729111" w:rsidR="00360820" w:rsidRPr="0088428B" w:rsidRDefault="00360820" w:rsidP="00360820">
      <w:pPr>
        <w:pStyle w:val="Heading2"/>
        <w:rPr>
          <w:rFonts w:ascii="Garamond" w:hAnsi="Garamond"/>
          <w:color w:val="auto"/>
          <w:lang w:val="en-GB"/>
        </w:rPr>
      </w:pPr>
      <w:r w:rsidRPr="0088428B">
        <w:rPr>
          <w:rFonts w:ascii="Garamond" w:hAnsi="Garamond"/>
          <w:color w:val="auto"/>
          <w:lang w:val="en-GB"/>
        </w:rPr>
        <w:t>Selection Committee</w:t>
      </w:r>
    </w:p>
    <w:p w14:paraId="7333E17C" w14:textId="284A0EDF" w:rsidR="00C1240F" w:rsidRPr="0088428B" w:rsidRDefault="1425BC7D" w:rsidP="00C1240F">
      <w:pPr>
        <w:rPr>
          <w:rFonts w:ascii="Garamond" w:hAnsi="Garamond"/>
          <w:lang w:val="en-GB"/>
        </w:rPr>
      </w:pPr>
      <w:r w:rsidRPr="3F34D37A">
        <w:rPr>
          <w:rFonts w:ascii="Garamond" w:hAnsi="Garamond"/>
          <w:lang w:val="en-GB"/>
        </w:rPr>
        <w:t xml:space="preserve">The Selection Committee is </w:t>
      </w:r>
      <w:r w:rsidR="00866012" w:rsidRPr="3F34D37A">
        <w:rPr>
          <w:rFonts w:ascii="Garamond" w:hAnsi="Garamond"/>
          <w:lang w:val="en-GB"/>
        </w:rPr>
        <w:t xml:space="preserve">composed </w:t>
      </w:r>
      <w:r w:rsidRPr="3F34D37A">
        <w:rPr>
          <w:rFonts w:ascii="Garamond" w:hAnsi="Garamond"/>
          <w:lang w:val="en-GB"/>
        </w:rPr>
        <w:t xml:space="preserve">of </w:t>
      </w:r>
      <w:r w:rsidR="6FD2AFA9" w:rsidRPr="3F34D37A">
        <w:rPr>
          <w:rFonts w:ascii="Garamond" w:hAnsi="Garamond"/>
          <w:lang w:val="en-GB"/>
        </w:rPr>
        <w:t xml:space="preserve">2 </w:t>
      </w:r>
      <w:r w:rsidR="473A3EA5" w:rsidRPr="3F34D37A">
        <w:rPr>
          <w:rFonts w:ascii="Garamond" w:hAnsi="Garamond"/>
          <w:lang w:val="en-GB"/>
        </w:rPr>
        <w:t>independent experts</w:t>
      </w:r>
      <w:r w:rsidR="03CD003F" w:rsidRPr="3F34D37A">
        <w:rPr>
          <w:rFonts w:ascii="Garamond" w:hAnsi="Garamond"/>
          <w:lang w:val="en-GB"/>
        </w:rPr>
        <w:t xml:space="preserve"> within independent media and journalism</w:t>
      </w:r>
      <w:r w:rsidR="507D887D" w:rsidRPr="3F34D37A">
        <w:rPr>
          <w:rFonts w:ascii="Garamond" w:hAnsi="Garamond"/>
          <w:lang w:val="en-GB"/>
        </w:rPr>
        <w:t xml:space="preserve"> with experience from the region</w:t>
      </w:r>
      <w:r w:rsidR="5D55E8C4" w:rsidRPr="00027622">
        <w:rPr>
          <w:rFonts w:ascii="Garamond" w:hAnsi="Garamond"/>
          <w:lang w:val="en-GB"/>
        </w:rPr>
        <w:t xml:space="preserve"> and </w:t>
      </w:r>
      <w:r w:rsidR="28FB2880" w:rsidRPr="00027622">
        <w:rPr>
          <w:rFonts w:ascii="Garamond" w:hAnsi="Garamond"/>
          <w:lang w:val="en-GB"/>
        </w:rPr>
        <w:t>3 IMS staff</w:t>
      </w:r>
      <w:r w:rsidR="1D9473FD" w:rsidRPr="3F34D37A">
        <w:rPr>
          <w:rFonts w:ascii="Garamond" w:hAnsi="Garamond"/>
          <w:lang w:val="en-GB"/>
        </w:rPr>
        <w:t>.</w:t>
      </w:r>
      <w:r w:rsidR="473A3EA5" w:rsidRPr="3F34D37A">
        <w:rPr>
          <w:rFonts w:ascii="Garamond" w:hAnsi="Garamond"/>
          <w:lang w:val="en-GB"/>
        </w:rPr>
        <w:t xml:space="preserve"> </w:t>
      </w:r>
      <w:r w:rsidR="1D9473FD" w:rsidRPr="3F34D37A">
        <w:rPr>
          <w:rFonts w:ascii="Garamond" w:hAnsi="Garamond"/>
          <w:lang w:val="en-GB"/>
        </w:rPr>
        <w:t>The independent experts</w:t>
      </w:r>
      <w:r w:rsidR="494C32DE" w:rsidRPr="3F34D37A">
        <w:rPr>
          <w:rFonts w:ascii="Garamond" w:hAnsi="Garamond"/>
          <w:lang w:val="en-GB"/>
        </w:rPr>
        <w:t xml:space="preserve"> have been selected by </w:t>
      </w:r>
      <w:r w:rsidR="03CD003F" w:rsidRPr="3F34D37A">
        <w:rPr>
          <w:rFonts w:ascii="Garamond" w:hAnsi="Garamond"/>
          <w:lang w:val="en-GB"/>
        </w:rPr>
        <w:t xml:space="preserve">IMS. </w:t>
      </w:r>
      <w:r w:rsidR="2E996084" w:rsidRPr="3F34D37A">
        <w:rPr>
          <w:rFonts w:ascii="Garamond" w:hAnsi="Garamond"/>
          <w:lang w:val="en-GB"/>
        </w:rPr>
        <w:t xml:space="preserve">The experts </w:t>
      </w:r>
      <w:r w:rsidR="50DC3B4B" w:rsidRPr="3F34D37A">
        <w:rPr>
          <w:rFonts w:ascii="Garamond" w:hAnsi="Garamond"/>
          <w:lang w:val="en-GB"/>
        </w:rPr>
        <w:t xml:space="preserve">work in </w:t>
      </w:r>
      <w:r w:rsidR="4B25D802" w:rsidRPr="3F34D37A">
        <w:rPr>
          <w:rFonts w:ascii="Garamond" w:hAnsi="Garamond"/>
          <w:lang w:val="en-GB"/>
        </w:rPr>
        <w:t>their</w:t>
      </w:r>
      <w:r w:rsidR="50DC3B4B" w:rsidRPr="3F34D37A">
        <w:rPr>
          <w:rFonts w:ascii="Garamond" w:hAnsi="Garamond"/>
          <w:lang w:val="en-GB"/>
        </w:rPr>
        <w:t xml:space="preserve"> personal capacity and do not represent any organisation.</w:t>
      </w:r>
      <w:r w:rsidR="000B276D" w:rsidRPr="3F34D37A">
        <w:rPr>
          <w:rFonts w:ascii="Garamond" w:hAnsi="Garamond"/>
          <w:lang w:val="en-GB"/>
        </w:rPr>
        <w:t xml:space="preserve"> </w:t>
      </w:r>
    </w:p>
    <w:p w14:paraId="507415EF" w14:textId="2C1B1AF1" w:rsidR="00360820" w:rsidRDefault="00ED44E7" w:rsidP="00360820">
      <w:pPr>
        <w:pStyle w:val="Heading2"/>
        <w:rPr>
          <w:rFonts w:ascii="Garamond" w:hAnsi="Garamond"/>
          <w:color w:val="auto"/>
          <w:lang w:val="en-GB"/>
        </w:rPr>
      </w:pPr>
      <w:r w:rsidRPr="00027622">
        <w:rPr>
          <w:rFonts w:ascii="Garamond" w:hAnsi="Garamond"/>
          <w:color w:val="auto"/>
          <w:lang w:val="en-GB"/>
        </w:rPr>
        <w:lastRenderedPageBreak/>
        <w:t>Award</w:t>
      </w:r>
      <w:r w:rsidR="00360820" w:rsidRPr="0088428B">
        <w:rPr>
          <w:rFonts w:ascii="Garamond" w:hAnsi="Garamond"/>
          <w:color w:val="auto"/>
          <w:lang w:val="en-GB"/>
        </w:rPr>
        <w:t xml:space="preserve"> Criteria</w:t>
      </w:r>
    </w:p>
    <w:p w14:paraId="7074E5DC" w14:textId="16463B0C" w:rsidR="004C3ED6" w:rsidRDefault="00302E22" w:rsidP="004C3ED6">
      <w:pPr>
        <w:rPr>
          <w:rFonts w:ascii="Garamond" w:hAnsi="Garamond"/>
          <w:lang w:val="en-GB"/>
        </w:rPr>
      </w:pPr>
      <w:r w:rsidRPr="4D3B6C0A">
        <w:rPr>
          <w:rFonts w:ascii="Garamond" w:hAnsi="Garamond"/>
          <w:lang w:val="en-GB"/>
        </w:rPr>
        <w:t xml:space="preserve">The Selection Committee </w:t>
      </w:r>
      <w:r w:rsidR="0038373D" w:rsidRPr="4D3B6C0A">
        <w:rPr>
          <w:rFonts w:ascii="Garamond" w:hAnsi="Garamond"/>
          <w:lang w:val="en-GB"/>
        </w:rPr>
        <w:t xml:space="preserve">will </w:t>
      </w:r>
      <w:r w:rsidR="62AC5DFB" w:rsidRPr="4D3B6C0A">
        <w:rPr>
          <w:rFonts w:ascii="Garamond" w:hAnsi="Garamond"/>
          <w:lang w:val="en-GB"/>
        </w:rPr>
        <w:t xml:space="preserve">receive the assessment of each application from the </w:t>
      </w:r>
      <w:r w:rsidR="03EF4949" w:rsidRPr="4D3B6C0A">
        <w:rPr>
          <w:rFonts w:ascii="Garamond" w:hAnsi="Garamond"/>
          <w:lang w:val="en-GB"/>
        </w:rPr>
        <w:t>IMS pre-selection team. T</w:t>
      </w:r>
      <w:r w:rsidR="00EE47A2" w:rsidRPr="4D3B6C0A">
        <w:rPr>
          <w:rFonts w:ascii="Garamond" w:hAnsi="Garamond"/>
          <w:lang w:val="en-GB"/>
        </w:rPr>
        <w:t>he</w:t>
      </w:r>
      <w:r w:rsidR="00EE47A2">
        <w:rPr>
          <w:rFonts w:ascii="Garamond" w:hAnsi="Garamond"/>
          <w:lang w:val="en-GB"/>
        </w:rPr>
        <w:t xml:space="preserve"> Selection Committee </w:t>
      </w:r>
      <w:r w:rsidR="00EE47A2" w:rsidRPr="4D3B6C0A">
        <w:rPr>
          <w:rFonts w:ascii="Garamond" w:hAnsi="Garamond"/>
          <w:lang w:val="en-GB"/>
        </w:rPr>
        <w:t>re</w:t>
      </w:r>
      <w:r w:rsidR="69FD5949" w:rsidRPr="4D3B6C0A">
        <w:rPr>
          <w:rFonts w:ascii="Garamond" w:hAnsi="Garamond"/>
          <w:lang w:val="en-GB"/>
        </w:rPr>
        <w:t>views each</w:t>
      </w:r>
      <w:r w:rsidR="00EE47A2">
        <w:rPr>
          <w:rFonts w:ascii="Garamond" w:hAnsi="Garamond"/>
          <w:lang w:val="en-GB"/>
        </w:rPr>
        <w:t xml:space="preserve"> application and assessment</w:t>
      </w:r>
      <w:r w:rsidR="007348DA">
        <w:rPr>
          <w:rFonts w:ascii="Garamond" w:hAnsi="Garamond"/>
          <w:lang w:val="en-GB"/>
        </w:rPr>
        <w:t xml:space="preserve"> based on the </w:t>
      </w:r>
      <w:r w:rsidR="24C8D387" w:rsidRPr="4D3B6C0A">
        <w:rPr>
          <w:rFonts w:ascii="Garamond" w:hAnsi="Garamond"/>
          <w:lang w:val="en-GB"/>
        </w:rPr>
        <w:t>award</w:t>
      </w:r>
      <w:r w:rsidR="0035775B">
        <w:rPr>
          <w:rFonts w:ascii="Garamond" w:hAnsi="Garamond"/>
          <w:lang w:val="en-GB"/>
        </w:rPr>
        <w:t xml:space="preserve"> criteria. Each application is evaluated independently by the </w:t>
      </w:r>
      <w:r w:rsidR="00182F6B">
        <w:rPr>
          <w:rFonts w:ascii="Garamond" w:hAnsi="Garamond"/>
          <w:lang w:val="en-GB"/>
        </w:rPr>
        <w:t>members</w:t>
      </w:r>
      <w:r w:rsidR="0035775B">
        <w:rPr>
          <w:rFonts w:ascii="Garamond" w:hAnsi="Garamond"/>
          <w:lang w:val="en-GB"/>
        </w:rPr>
        <w:t xml:space="preserve">. </w:t>
      </w:r>
      <w:r w:rsidR="00EE47A2">
        <w:rPr>
          <w:rFonts w:ascii="Garamond" w:hAnsi="Garamond"/>
          <w:lang w:val="en-GB"/>
        </w:rPr>
        <w:t xml:space="preserve">A meeting is set up where the Selection Committee </w:t>
      </w:r>
      <w:r w:rsidR="000E1027">
        <w:rPr>
          <w:rFonts w:ascii="Garamond" w:hAnsi="Garamond"/>
          <w:lang w:val="en-GB"/>
        </w:rPr>
        <w:t xml:space="preserve">discusses the </w:t>
      </w:r>
      <w:r w:rsidR="000E1027" w:rsidRPr="4D3B6C0A">
        <w:rPr>
          <w:rFonts w:ascii="Garamond" w:hAnsi="Garamond"/>
          <w:lang w:val="en-GB"/>
        </w:rPr>
        <w:t>application</w:t>
      </w:r>
      <w:r w:rsidR="1FA3C7EB" w:rsidRPr="4D3B6C0A">
        <w:rPr>
          <w:rFonts w:ascii="Garamond" w:hAnsi="Garamond"/>
          <w:lang w:val="en-GB"/>
        </w:rPr>
        <w:t>s</w:t>
      </w:r>
      <w:r w:rsidR="000E1027">
        <w:rPr>
          <w:rFonts w:ascii="Garamond" w:hAnsi="Garamond"/>
          <w:lang w:val="en-GB"/>
        </w:rPr>
        <w:t xml:space="preserve"> and makes a final evaluation and decision on approval or rejection.</w:t>
      </w:r>
    </w:p>
    <w:p w14:paraId="4E1EA1FF" w14:textId="1A214087" w:rsidR="00442393" w:rsidRDefault="40C88E89" w:rsidP="00442393">
      <w:pPr>
        <w:rPr>
          <w:rFonts w:ascii="Garamond" w:hAnsi="Garamond"/>
          <w:lang w:val="en-GB"/>
        </w:rPr>
      </w:pPr>
      <w:r w:rsidRPr="3F34D37A">
        <w:rPr>
          <w:rFonts w:ascii="Garamond" w:hAnsi="Garamond"/>
          <w:lang w:val="en-GB"/>
        </w:rPr>
        <w:t>If</w:t>
      </w:r>
      <w:r w:rsidR="0020146B" w:rsidRPr="3F34D37A">
        <w:rPr>
          <w:rFonts w:ascii="Garamond" w:hAnsi="Garamond"/>
          <w:lang w:val="en-GB"/>
        </w:rPr>
        <w:t>,</w:t>
      </w:r>
      <w:r w:rsidR="22B3387C" w:rsidRPr="3F34D37A">
        <w:rPr>
          <w:rFonts w:ascii="Garamond" w:hAnsi="Garamond"/>
          <w:lang w:val="en-GB"/>
        </w:rPr>
        <w:t xml:space="preserve"> during the selection committee </w:t>
      </w:r>
      <w:r w:rsidR="6F6AA739" w:rsidRPr="3F34D37A">
        <w:rPr>
          <w:rFonts w:ascii="Garamond" w:hAnsi="Garamond"/>
          <w:lang w:val="en-GB"/>
        </w:rPr>
        <w:t>meetings,</w:t>
      </w:r>
      <w:r w:rsidR="22B3387C" w:rsidRPr="3F34D37A">
        <w:rPr>
          <w:rFonts w:ascii="Garamond" w:hAnsi="Garamond"/>
          <w:lang w:val="en-GB"/>
        </w:rPr>
        <w:t xml:space="preserve"> it is impossible to </w:t>
      </w:r>
      <w:r w:rsidR="1C803D89" w:rsidRPr="3F34D37A">
        <w:rPr>
          <w:rFonts w:ascii="Garamond" w:hAnsi="Garamond"/>
          <w:lang w:val="en-GB"/>
        </w:rPr>
        <w:t xml:space="preserve">bring all </w:t>
      </w:r>
      <w:r w:rsidR="0133B1CA" w:rsidRPr="3F34D37A">
        <w:rPr>
          <w:rFonts w:ascii="Garamond" w:hAnsi="Garamond"/>
          <w:lang w:val="en-GB"/>
        </w:rPr>
        <w:t>members</w:t>
      </w:r>
      <w:r w:rsidR="1C803D89" w:rsidRPr="3F34D37A">
        <w:rPr>
          <w:rFonts w:ascii="Garamond" w:hAnsi="Garamond"/>
          <w:lang w:val="en-GB"/>
        </w:rPr>
        <w:t xml:space="preserve"> to consensus</w:t>
      </w:r>
      <w:r w:rsidR="0020146B" w:rsidRPr="3F34D37A">
        <w:rPr>
          <w:rFonts w:ascii="Garamond" w:hAnsi="Garamond"/>
          <w:lang w:val="en-GB"/>
        </w:rPr>
        <w:t>,</w:t>
      </w:r>
      <w:r w:rsidR="1C803D89" w:rsidRPr="3F34D37A">
        <w:rPr>
          <w:rFonts w:ascii="Garamond" w:hAnsi="Garamond"/>
          <w:lang w:val="en-GB"/>
        </w:rPr>
        <w:t xml:space="preserve"> </w:t>
      </w:r>
      <w:r w:rsidR="63F006BC" w:rsidRPr="3F34D37A">
        <w:rPr>
          <w:rFonts w:ascii="Garamond" w:hAnsi="Garamond"/>
          <w:lang w:val="en-GB"/>
        </w:rPr>
        <w:t xml:space="preserve">IMS </w:t>
      </w:r>
      <w:r w:rsidR="1C803D89" w:rsidRPr="3F34D37A">
        <w:rPr>
          <w:rFonts w:ascii="Garamond" w:hAnsi="Garamond"/>
          <w:lang w:val="en-GB"/>
        </w:rPr>
        <w:t xml:space="preserve">can ask the applicant for </w:t>
      </w:r>
      <w:r w:rsidR="28EF6B96" w:rsidRPr="3F34D37A">
        <w:rPr>
          <w:rFonts w:ascii="Garamond" w:hAnsi="Garamond"/>
          <w:lang w:val="en-GB"/>
        </w:rPr>
        <w:t>additional information, explanation</w:t>
      </w:r>
      <w:r w:rsidR="3BFAD788" w:rsidRPr="3F34D37A">
        <w:rPr>
          <w:rFonts w:ascii="Garamond" w:hAnsi="Garamond"/>
          <w:lang w:val="en-GB"/>
        </w:rPr>
        <w:t>,</w:t>
      </w:r>
      <w:r w:rsidR="28EF6B96" w:rsidRPr="3F34D37A">
        <w:rPr>
          <w:rFonts w:ascii="Garamond" w:hAnsi="Garamond"/>
          <w:lang w:val="en-GB"/>
        </w:rPr>
        <w:t xml:space="preserve"> or clarifications</w:t>
      </w:r>
      <w:r w:rsidR="1C803D89" w:rsidRPr="3F34D37A">
        <w:rPr>
          <w:rFonts w:ascii="Garamond" w:hAnsi="Garamond"/>
          <w:lang w:val="en-GB"/>
        </w:rPr>
        <w:t xml:space="preserve"> if needed. If </w:t>
      </w:r>
      <w:r w:rsidR="77338799" w:rsidRPr="3F34D37A">
        <w:rPr>
          <w:rFonts w:ascii="Garamond" w:hAnsi="Garamond"/>
          <w:lang w:val="en-GB"/>
        </w:rPr>
        <w:t xml:space="preserve">the </w:t>
      </w:r>
      <w:r w:rsidR="28EF6B96" w:rsidRPr="3F34D37A">
        <w:rPr>
          <w:rFonts w:ascii="Garamond" w:hAnsi="Garamond"/>
          <w:lang w:val="en-GB"/>
        </w:rPr>
        <w:t>S</w:t>
      </w:r>
      <w:r w:rsidR="77338799" w:rsidRPr="3F34D37A">
        <w:rPr>
          <w:rFonts w:ascii="Garamond" w:hAnsi="Garamond"/>
          <w:lang w:val="en-GB"/>
        </w:rPr>
        <w:t xml:space="preserve">election </w:t>
      </w:r>
      <w:r w:rsidR="28EF6B96" w:rsidRPr="3F34D37A">
        <w:rPr>
          <w:rFonts w:ascii="Garamond" w:hAnsi="Garamond"/>
          <w:lang w:val="en-GB"/>
        </w:rPr>
        <w:t>C</w:t>
      </w:r>
      <w:r w:rsidR="77338799" w:rsidRPr="3F34D37A">
        <w:rPr>
          <w:rFonts w:ascii="Garamond" w:hAnsi="Garamond"/>
          <w:lang w:val="en-GB"/>
        </w:rPr>
        <w:t xml:space="preserve">ommittee cannot reach </w:t>
      </w:r>
      <w:r w:rsidR="042B7B24" w:rsidRPr="3F34D37A">
        <w:rPr>
          <w:rFonts w:ascii="Garamond" w:hAnsi="Garamond"/>
          <w:lang w:val="en-GB"/>
        </w:rPr>
        <w:t xml:space="preserve">a </w:t>
      </w:r>
      <w:r w:rsidR="77338799" w:rsidRPr="3F34D37A">
        <w:rPr>
          <w:rFonts w:ascii="Garamond" w:hAnsi="Garamond"/>
          <w:lang w:val="en-GB"/>
        </w:rPr>
        <w:t xml:space="preserve">consensus with the additional information from the </w:t>
      </w:r>
      <w:r w:rsidR="6F6AA739" w:rsidRPr="3F34D37A">
        <w:rPr>
          <w:rFonts w:ascii="Garamond" w:hAnsi="Garamond"/>
          <w:lang w:val="en-GB"/>
        </w:rPr>
        <w:t>applicant,</w:t>
      </w:r>
      <w:r w:rsidR="77338799" w:rsidRPr="3F34D37A">
        <w:rPr>
          <w:rFonts w:ascii="Garamond" w:hAnsi="Garamond"/>
          <w:lang w:val="en-GB"/>
        </w:rPr>
        <w:t xml:space="preserve"> </w:t>
      </w:r>
      <w:r w:rsidR="63F006BC" w:rsidRPr="3F34D37A">
        <w:rPr>
          <w:rFonts w:ascii="Garamond" w:hAnsi="Garamond"/>
          <w:lang w:val="en-GB"/>
        </w:rPr>
        <w:t xml:space="preserve">IMS </w:t>
      </w:r>
      <w:r w:rsidR="042B7B24" w:rsidRPr="3F34D37A">
        <w:rPr>
          <w:rFonts w:ascii="Garamond" w:hAnsi="Garamond"/>
          <w:lang w:val="en-GB"/>
        </w:rPr>
        <w:t xml:space="preserve">will </w:t>
      </w:r>
      <w:r w:rsidR="13BA9844" w:rsidRPr="3F34D37A">
        <w:rPr>
          <w:rFonts w:ascii="Garamond" w:hAnsi="Garamond"/>
          <w:lang w:val="en-GB"/>
        </w:rPr>
        <w:t xml:space="preserve">ask the </w:t>
      </w:r>
      <w:r w:rsidR="0A53C07C" w:rsidRPr="3F34D37A">
        <w:rPr>
          <w:rFonts w:ascii="Garamond" w:hAnsi="Garamond"/>
          <w:lang w:val="en-GB"/>
        </w:rPr>
        <w:t>members</w:t>
      </w:r>
      <w:r w:rsidR="13BA9844" w:rsidRPr="3F34D37A">
        <w:rPr>
          <w:rFonts w:ascii="Garamond" w:hAnsi="Garamond"/>
          <w:lang w:val="en-GB"/>
        </w:rPr>
        <w:t xml:space="preserve"> to vote for a decision. </w:t>
      </w:r>
      <w:r w:rsidR="1A4A39FE" w:rsidRPr="3F34D37A">
        <w:rPr>
          <w:rFonts w:ascii="Garamond" w:hAnsi="Garamond"/>
          <w:lang w:val="en-GB"/>
        </w:rPr>
        <w:t xml:space="preserve">At least 3 out 5 members need to vote in </w:t>
      </w:r>
      <w:r w:rsidR="6C297F40" w:rsidRPr="3F34D37A">
        <w:rPr>
          <w:rFonts w:ascii="Garamond" w:hAnsi="Garamond"/>
          <w:lang w:val="en-GB"/>
        </w:rPr>
        <w:t>favour</w:t>
      </w:r>
      <w:r w:rsidR="1A4A39FE" w:rsidRPr="3F34D37A">
        <w:rPr>
          <w:rFonts w:ascii="Garamond" w:hAnsi="Garamond"/>
          <w:lang w:val="en-GB"/>
        </w:rPr>
        <w:t xml:space="preserve"> of the decision for the decision to be made.</w:t>
      </w:r>
    </w:p>
    <w:p w14:paraId="3C5E612E" w14:textId="0FF7EF14" w:rsidR="300E8F68" w:rsidRDefault="300E8F68" w:rsidP="3F34D37A">
      <w:pPr>
        <w:rPr>
          <w:rFonts w:ascii="Garamond" w:hAnsi="Garamond"/>
          <w:lang w:val="en-GB"/>
        </w:rPr>
      </w:pPr>
      <w:r w:rsidRPr="3F34D37A">
        <w:rPr>
          <w:rFonts w:ascii="Garamond" w:hAnsi="Garamond"/>
          <w:lang w:val="en-GB"/>
        </w:rPr>
        <w:t>Please find a timeline for the application and selection process in “Grant Guidelines”.</w:t>
      </w:r>
    </w:p>
    <w:p w14:paraId="6FB68DB9" w14:textId="42D7066F" w:rsidR="00360820" w:rsidRPr="0088428B" w:rsidRDefault="00360820" w:rsidP="00B838CD">
      <w:pPr>
        <w:pStyle w:val="Heading2"/>
        <w:rPr>
          <w:rFonts w:ascii="Garamond" w:hAnsi="Garamond"/>
          <w:color w:val="auto"/>
          <w:lang w:val="en-GB"/>
        </w:rPr>
      </w:pPr>
      <w:r w:rsidRPr="00D26959">
        <w:rPr>
          <w:rFonts w:ascii="Garamond" w:hAnsi="Garamond"/>
          <w:color w:val="auto"/>
          <w:lang w:val="en-GB"/>
        </w:rPr>
        <w:t>Feedback</w:t>
      </w:r>
    </w:p>
    <w:p w14:paraId="3F9806F1" w14:textId="23776A31" w:rsidR="00104B05" w:rsidRDefault="4C8BAFF3" w:rsidP="00360820">
      <w:pPr>
        <w:rPr>
          <w:rFonts w:ascii="Garamond" w:hAnsi="Garamond"/>
          <w:lang w:val="en-GB"/>
        </w:rPr>
      </w:pPr>
      <w:r w:rsidRPr="74523F93">
        <w:rPr>
          <w:rFonts w:ascii="Garamond" w:hAnsi="Garamond"/>
          <w:lang w:val="en-GB"/>
        </w:rPr>
        <w:t xml:space="preserve">The applicant will receive feedback by e-mail from </w:t>
      </w:r>
      <w:r w:rsidR="291D53F4" w:rsidRPr="74523F93">
        <w:rPr>
          <w:rFonts w:ascii="Garamond" w:hAnsi="Garamond"/>
          <w:lang w:val="en-GB"/>
        </w:rPr>
        <w:t>IMS</w:t>
      </w:r>
      <w:r w:rsidR="216BF824" w:rsidRPr="74523F93">
        <w:rPr>
          <w:rFonts w:ascii="Garamond" w:hAnsi="Garamond"/>
          <w:lang w:val="en-GB"/>
        </w:rPr>
        <w:t>.</w:t>
      </w:r>
      <w:r w:rsidR="5719E73D" w:rsidRPr="74523F93">
        <w:rPr>
          <w:rFonts w:ascii="Garamond" w:hAnsi="Garamond"/>
          <w:lang w:val="en-GB"/>
        </w:rPr>
        <w:t xml:space="preserve"> If the application has been approved, the applicant will receive a </w:t>
      </w:r>
      <w:r w:rsidR="4D1614A4" w:rsidRPr="74523F93">
        <w:rPr>
          <w:rFonts w:ascii="Garamond" w:hAnsi="Garamond"/>
          <w:lang w:val="en-GB"/>
        </w:rPr>
        <w:t>summary of the approval and if relevant recommendations for</w:t>
      </w:r>
      <w:r w:rsidR="0E3187E2" w:rsidRPr="74523F93">
        <w:rPr>
          <w:rFonts w:ascii="Garamond" w:hAnsi="Garamond"/>
          <w:lang w:val="en-GB"/>
        </w:rPr>
        <w:t xml:space="preserve"> improvements for the project.</w:t>
      </w:r>
      <w:r w:rsidR="7B779EBC" w:rsidRPr="74523F93">
        <w:rPr>
          <w:rFonts w:ascii="Garamond" w:hAnsi="Garamond"/>
          <w:lang w:val="en-GB"/>
        </w:rPr>
        <w:t xml:space="preserve"> The applicant will be invited to a meeting with </w:t>
      </w:r>
      <w:r w:rsidR="291D53F4" w:rsidRPr="74523F93">
        <w:rPr>
          <w:rFonts w:ascii="Garamond" w:hAnsi="Garamond"/>
          <w:lang w:val="en-GB"/>
        </w:rPr>
        <w:t>IMS</w:t>
      </w:r>
      <w:r w:rsidR="7B779EBC" w:rsidRPr="74523F93">
        <w:rPr>
          <w:rFonts w:ascii="Garamond" w:hAnsi="Garamond"/>
          <w:lang w:val="en-GB"/>
        </w:rPr>
        <w:t xml:space="preserve"> to discuss the finalisa</w:t>
      </w:r>
      <w:r w:rsidR="00485218" w:rsidRPr="74523F93">
        <w:rPr>
          <w:rFonts w:ascii="Garamond" w:hAnsi="Garamond"/>
          <w:lang w:val="en-GB"/>
        </w:rPr>
        <w:t>ti</w:t>
      </w:r>
      <w:r w:rsidR="7B779EBC" w:rsidRPr="74523F93">
        <w:rPr>
          <w:rFonts w:ascii="Garamond" w:hAnsi="Garamond"/>
          <w:lang w:val="en-GB"/>
        </w:rPr>
        <w:t xml:space="preserve">on of the contract and if relevant </w:t>
      </w:r>
      <w:r w:rsidR="68B90670" w:rsidRPr="74523F93">
        <w:rPr>
          <w:rFonts w:ascii="Garamond" w:hAnsi="Garamond"/>
          <w:lang w:val="en-GB"/>
        </w:rPr>
        <w:t>any additional</w:t>
      </w:r>
      <w:r w:rsidR="7B779EBC" w:rsidRPr="74523F93">
        <w:rPr>
          <w:rFonts w:ascii="Garamond" w:hAnsi="Garamond"/>
          <w:lang w:val="en-GB"/>
        </w:rPr>
        <w:t xml:space="preserve"> recommendations.</w:t>
      </w:r>
      <w:r w:rsidR="216BF824" w:rsidRPr="74523F93">
        <w:rPr>
          <w:rFonts w:ascii="Garamond" w:hAnsi="Garamond"/>
          <w:lang w:val="en-GB"/>
        </w:rPr>
        <w:t xml:space="preserve"> </w:t>
      </w:r>
    </w:p>
    <w:p w14:paraId="6D527CCE" w14:textId="7A1F96B4" w:rsidR="00360820" w:rsidRPr="00BA3F0A" w:rsidRDefault="216BF824" w:rsidP="00360820">
      <w:pPr>
        <w:rPr>
          <w:rFonts w:ascii="Garamond" w:hAnsi="Garamond"/>
          <w:lang w:val="en-GB"/>
        </w:rPr>
      </w:pPr>
      <w:r w:rsidRPr="3F34D37A">
        <w:rPr>
          <w:rFonts w:ascii="Garamond" w:hAnsi="Garamond"/>
          <w:lang w:val="en-GB"/>
        </w:rPr>
        <w:t xml:space="preserve">If the application </w:t>
      </w:r>
      <w:r w:rsidR="00E21203" w:rsidRPr="3F34D37A">
        <w:rPr>
          <w:rFonts w:ascii="Garamond" w:hAnsi="Garamond"/>
          <w:lang w:val="en-GB"/>
        </w:rPr>
        <w:t xml:space="preserve">is </w:t>
      </w:r>
      <w:r w:rsidRPr="3F34D37A">
        <w:rPr>
          <w:rFonts w:ascii="Garamond" w:hAnsi="Garamond"/>
          <w:lang w:val="en-GB"/>
        </w:rPr>
        <w:t xml:space="preserve">rejected, </w:t>
      </w:r>
      <w:r w:rsidR="00E21203" w:rsidRPr="3F34D37A">
        <w:rPr>
          <w:rFonts w:ascii="Garamond" w:hAnsi="Garamond"/>
          <w:lang w:val="en-GB"/>
        </w:rPr>
        <w:t xml:space="preserve">IMS will provide </w:t>
      </w:r>
      <w:r w:rsidRPr="3F34D37A">
        <w:rPr>
          <w:rFonts w:ascii="Garamond" w:hAnsi="Garamond"/>
          <w:lang w:val="en-GB"/>
        </w:rPr>
        <w:t>a</w:t>
      </w:r>
      <w:r w:rsidR="04C9FEC1" w:rsidRPr="3F34D37A">
        <w:rPr>
          <w:rFonts w:ascii="Garamond" w:hAnsi="Garamond"/>
          <w:lang w:val="en-GB"/>
        </w:rPr>
        <w:t>n explanation based on the criteria</w:t>
      </w:r>
      <w:r w:rsidR="68C8707D" w:rsidRPr="3F34D37A">
        <w:rPr>
          <w:rFonts w:ascii="Garamond" w:hAnsi="Garamond"/>
          <w:lang w:val="en-GB"/>
        </w:rPr>
        <w:t xml:space="preserve"> and scoring </w:t>
      </w:r>
      <w:r w:rsidR="325B8371" w:rsidRPr="3F34D37A">
        <w:rPr>
          <w:rFonts w:ascii="Garamond" w:hAnsi="Garamond"/>
          <w:lang w:val="en-GB"/>
        </w:rPr>
        <w:t>from the Selection Committee.</w:t>
      </w:r>
    </w:p>
    <w:p w14:paraId="5284EA6E" w14:textId="14772F12" w:rsidR="004552A1" w:rsidRPr="00027622" w:rsidRDefault="004552A1" w:rsidP="00365E20">
      <w:pPr>
        <w:pStyle w:val="Heading1"/>
        <w:rPr>
          <w:rFonts w:ascii="Garamond" w:hAnsi="Garamond"/>
          <w:lang w:val="en-GB"/>
        </w:rPr>
      </w:pPr>
    </w:p>
    <w:sectPr w:rsidR="004552A1" w:rsidRPr="00027622" w:rsidSect="000F1B94">
      <w:headerReference w:type="even" r:id="rId14"/>
      <w:headerReference w:type="default" r:id="rId15"/>
      <w:footerReference w:type="even" r:id="rId16"/>
      <w:footerReference w:type="default" r:id="rId17"/>
      <w:headerReference w:type="first" r:id="rId18"/>
      <w:footerReference w:type="first" r:id="rId19"/>
      <w:pgSz w:w="11906" w:h="16838"/>
      <w:pgMar w:top="2268"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5BE2B" w14:textId="77777777" w:rsidR="004441B9" w:rsidRDefault="004441B9" w:rsidP="00B6034E">
      <w:pPr>
        <w:spacing w:after="0" w:line="240" w:lineRule="auto"/>
      </w:pPr>
      <w:r>
        <w:separator/>
      </w:r>
    </w:p>
  </w:endnote>
  <w:endnote w:type="continuationSeparator" w:id="0">
    <w:p w14:paraId="74796DFF" w14:textId="77777777" w:rsidR="004441B9" w:rsidRDefault="004441B9" w:rsidP="00B6034E">
      <w:pPr>
        <w:spacing w:after="0" w:line="240" w:lineRule="auto"/>
      </w:pPr>
      <w:r>
        <w:continuationSeparator/>
      </w:r>
    </w:p>
  </w:endnote>
  <w:endnote w:type="continuationNotice" w:id="1">
    <w:p w14:paraId="0253602A" w14:textId="77777777" w:rsidR="004441B9" w:rsidRDefault="004441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CA38C" w14:textId="77777777" w:rsidR="000843A8" w:rsidRDefault="000843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970789"/>
      <w:docPartObj>
        <w:docPartGallery w:val="Page Numbers (Bottom of Page)"/>
        <w:docPartUnique/>
      </w:docPartObj>
    </w:sdtPr>
    <w:sdtEndPr/>
    <w:sdtContent>
      <w:sdt>
        <w:sdtPr>
          <w:id w:val="-1769616900"/>
          <w:docPartObj>
            <w:docPartGallery w:val="Page Numbers (Top of Page)"/>
            <w:docPartUnique/>
          </w:docPartObj>
        </w:sdtPr>
        <w:sdtEndPr/>
        <w:sdtContent>
          <w:p w14:paraId="2A0BF455" w14:textId="01A9DD26" w:rsidR="00B6034E" w:rsidRPr="005A1B90" w:rsidRDefault="000843A8">
            <w:pPr>
              <w:pStyle w:val="Footer"/>
              <w:jc w:val="right"/>
              <w:rPr>
                <w:lang w:val="en-GB"/>
              </w:rPr>
            </w:pPr>
            <w:r>
              <w:rPr>
                <w:noProof/>
              </w:rPr>
              <w:drawing>
                <wp:anchor distT="0" distB="0" distL="114300" distR="114300" simplePos="0" relativeHeight="251660288" behindDoc="0" locked="0" layoutInCell="1" allowOverlap="1" wp14:anchorId="4D08D507" wp14:editId="062F585D">
                  <wp:simplePos x="0" y="0"/>
                  <wp:positionH relativeFrom="column">
                    <wp:posOffset>2661285</wp:posOffset>
                  </wp:positionH>
                  <wp:positionV relativeFrom="paragraph">
                    <wp:posOffset>-235585</wp:posOffset>
                  </wp:positionV>
                  <wp:extent cx="751840" cy="760095"/>
                  <wp:effectExtent l="0" t="0" r="0" b="1905"/>
                  <wp:wrapNone/>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840" cy="760095"/>
                          </a:xfrm>
                          <a:prstGeom prst="rect">
                            <a:avLst/>
                          </a:prstGeom>
                          <a:noFill/>
                          <a:ln>
                            <a:noFill/>
                          </a:ln>
                        </pic:spPr>
                      </pic:pic>
                    </a:graphicData>
                  </a:graphic>
                </wp:anchor>
              </w:drawing>
            </w:r>
            <w:r w:rsidR="00B6034E" w:rsidRPr="005A1B90">
              <w:rPr>
                <w:rFonts w:ascii="Garamond" w:hAnsi="Garamond"/>
                <w:lang w:val="en-GB"/>
              </w:rPr>
              <w:t xml:space="preserve">Page </w:t>
            </w:r>
            <w:r w:rsidR="00B6034E" w:rsidRPr="0030191D">
              <w:rPr>
                <w:rFonts w:ascii="Garamond" w:hAnsi="Garamond"/>
                <w:b/>
                <w:bCs/>
                <w:sz w:val="24"/>
                <w:szCs w:val="24"/>
              </w:rPr>
              <w:fldChar w:fldCharType="begin"/>
            </w:r>
            <w:r w:rsidR="00B6034E" w:rsidRPr="005A1B90">
              <w:rPr>
                <w:rFonts w:ascii="Garamond" w:hAnsi="Garamond"/>
                <w:b/>
                <w:bCs/>
                <w:lang w:val="en-GB"/>
              </w:rPr>
              <w:instrText xml:space="preserve"> PAGE </w:instrText>
            </w:r>
            <w:r w:rsidR="00B6034E" w:rsidRPr="0030191D">
              <w:rPr>
                <w:rFonts w:ascii="Garamond" w:hAnsi="Garamond"/>
                <w:b/>
                <w:bCs/>
                <w:sz w:val="24"/>
                <w:szCs w:val="24"/>
              </w:rPr>
              <w:fldChar w:fldCharType="separate"/>
            </w:r>
            <w:r w:rsidR="00232936">
              <w:rPr>
                <w:rFonts w:ascii="Garamond" w:hAnsi="Garamond"/>
                <w:b/>
                <w:bCs/>
                <w:noProof/>
                <w:lang w:val="en-GB"/>
              </w:rPr>
              <w:t>3</w:t>
            </w:r>
            <w:r w:rsidR="00B6034E" w:rsidRPr="0030191D">
              <w:rPr>
                <w:rFonts w:ascii="Garamond" w:hAnsi="Garamond"/>
                <w:b/>
                <w:bCs/>
                <w:sz w:val="24"/>
                <w:szCs w:val="24"/>
              </w:rPr>
              <w:fldChar w:fldCharType="end"/>
            </w:r>
            <w:r w:rsidR="00B6034E" w:rsidRPr="005A1B90">
              <w:rPr>
                <w:rFonts w:ascii="Garamond" w:hAnsi="Garamond"/>
                <w:lang w:val="en-GB"/>
              </w:rPr>
              <w:t xml:space="preserve"> of </w:t>
            </w:r>
            <w:r w:rsidR="00B6034E" w:rsidRPr="0030191D">
              <w:rPr>
                <w:rFonts w:ascii="Garamond" w:hAnsi="Garamond"/>
                <w:b/>
                <w:bCs/>
                <w:sz w:val="24"/>
                <w:szCs w:val="24"/>
              </w:rPr>
              <w:fldChar w:fldCharType="begin"/>
            </w:r>
            <w:r w:rsidR="00B6034E" w:rsidRPr="005A1B90">
              <w:rPr>
                <w:rFonts w:ascii="Garamond" w:hAnsi="Garamond"/>
                <w:b/>
                <w:bCs/>
                <w:lang w:val="en-GB"/>
              </w:rPr>
              <w:instrText xml:space="preserve"> NUMPAGES  </w:instrText>
            </w:r>
            <w:r w:rsidR="00B6034E" w:rsidRPr="0030191D">
              <w:rPr>
                <w:rFonts w:ascii="Garamond" w:hAnsi="Garamond"/>
                <w:b/>
                <w:bCs/>
                <w:sz w:val="24"/>
                <w:szCs w:val="24"/>
              </w:rPr>
              <w:fldChar w:fldCharType="separate"/>
            </w:r>
            <w:r w:rsidR="00232936">
              <w:rPr>
                <w:rFonts w:ascii="Garamond" w:hAnsi="Garamond"/>
                <w:b/>
                <w:bCs/>
                <w:noProof/>
                <w:lang w:val="en-GB"/>
              </w:rPr>
              <w:t>3</w:t>
            </w:r>
            <w:r w:rsidR="00B6034E" w:rsidRPr="0030191D">
              <w:rPr>
                <w:rFonts w:ascii="Garamond" w:hAnsi="Garamond"/>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A80B8" w14:textId="77777777" w:rsidR="000843A8" w:rsidRDefault="000843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697C1" w14:textId="77777777" w:rsidR="004441B9" w:rsidRDefault="004441B9" w:rsidP="00B6034E">
      <w:pPr>
        <w:spacing w:after="0" w:line="240" w:lineRule="auto"/>
      </w:pPr>
      <w:r>
        <w:separator/>
      </w:r>
    </w:p>
  </w:footnote>
  <w:footnote w:type="continuationSeparator" w:id="0">
    <w:p w14:paraId="736DFEA2" w14:textId="77777777" w:rsidR="004441B9" w:rsidRDefault="004441B9" w:rsidP="00B6034E">
      <w:pPr>
        <w:spacing w:after="0" w:line="240" w:lineRule="auto"/>
      </w:pPr>
      <w:r>
        <w:continuationSeparator/>
      </w:r>
    </w:p>
  </w:footnote>
  <w:footnote w:type="continuationNotice" w:id="1">
    <w:p w14:paraId="553A641C" w14:textId="77777777" w:rsidR="004441B9" w:rsidRDefault="004441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2A2A3" w14:textId="77777777" w:rsidR="000843A8" w:rsidRDefault="000843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C3DD" w14:textId="2462E9A3" w:rsidR="000F1B94" w:rsidRDefault="000843A8" w:rsidP="000F1B94">
    <w:r>
      <w:rPr>
        <w:noProof/>
      </w:rPr>
      <w:drawing>
        <wp:anchor distT="0" distB="0" distL="114300" distR="114300" simplePos="0" relativeHeight="251659264" behindDoc="0" locked="0" layoutInCell="1" allowOverlap="1" wp14:anchorId="06F640B1" wp14:editId="6AFF4A5F">
          <wp:simplePos x="0" y="0"/>
          <wp:positionH relativeFrom="column">
            <wp:posOffset>2085975</wp:posOffset>
          </wp:positionH>
          <wp:positionV relativeFrom="paragraph">
            <wp:posOffset>-391160</wp:posOffset>
          </wp:positionV>
          <wp:extent cx="1711325" cy="1283970"/>
          <wp:effectExtent l="0" t="0" r="3175"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13513"/>
                  <a:stretch/>
                </pic:blipFill>
                <pic:spPr bwMode="auto">
                  <a:xfrm>
                    <a:off x="0" y="0"/>
                    <a:ext cx="1711325" cy="1283970"/>
                  </a:xfrm>
                  <a:prstGeom prst="rect">
                    <a:avLst/>
                  </a:prstGeom>
                  <a:noFill/>
                  <a:ln>
                    <a:noFill/>
                  </a:ln>
                  <a:extLst>
                    <a:ext uri="{53640926-AAD7-44D8-BBD7-CCE9431645EC}">
                      <a14:shadowObscured xmlns:a14="http://schemas.microsoft.com/office/drawing/2010/main"/>
                    </a:ext>
                  </a:extLst>
                </pic:spPr>
              </pic:pic>
            </a:graphicData>
          </a:graphic>
        </wp:anchor>
      </w:drawing>
    </w:r>
  </w:p>
  <w:p w14:paraId="3187DE69" w14:textId="77777777" w:rsidR="000F1B94" w:rsidRDefault="000F1B94" w:rsidP="000F1B94"/>
  <w:p w14:paraId="065D2EB3" w14:textId="77777777" w:rsidR="000F1B94" w:rsidRDefault="000F1B94" w:rsidP="000F1B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4A5FA" w14:textId="77777777" w:rsidR="000843A8" w:rsidRDefault="000843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73813"/>
    <w:multiLevelType w:val="hybridMultilevel"/>
    <w:tmpl w:val="A14A0F04"/>
    <w:lvl w:ilvl="0" w:tplc="B138554C">
      <w:start w:val="1"/>
      <w:numFmt w:val="decimal"/>
      <w:lvlText w:val="%1."/>
      <w:lvlJc w:val="left"/>
      <w:pPr>
        <w:ind w:left="720" w:hanging="360"/>
      </w:pPr>
      <w:rPr>
        <w:rFonts w:ascii="Calibri"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ED64FAB"/>
    <w:multiLevelType w:val="hybridMultilevel"/>
    <w:tmpl w:val="38D0FA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0BE0B2F"/>
    <w:multiLevelType w:val="hybridMultilevel"/>
    <w:tmpl w:val="5972E7C8"/>
    <w:lvl w:ilvl="0" w:tplc="0C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51B258A"/>
    <w:multiLevelType w:val="hybridMultilevel"/>
    <w:tmpl w:val="AEB035B6"/>
    <w:lvl w:ilvl="0" w:tplc="F2928CBC">
      <w:start w:val="2"/>
      <w:numFmt w:val="bullet"/>
      <w:lvlText w:val="-"/>
      <w:lvlJc w:val="left"/>
      <w:pPr>
        <w:ind w:left="410" w:hanging="360"/>
      </w:pPr>
      <w:rPr>
        <w:rFonts w:ascii="Calibri" w:eastAsiaTheme="minorHAnsi" w:hAnsi="Calibri" w:cs="Calibri" w:hint="default"/>
      </w:rPr>
    </w:lvl>
    <w:lvl w:ilvl="1" w:tplc="04060003" w:tentative="1">
      <w:start w:val="1"/>
      <w:numFmt w:val="bullet"/>
      <w:lvlText w:val="o"/>
      <w:lvlJc w:val="left"/>
      <w:pPr>
        <w:ind w:left="1130" w:hanging="360"/>
      </w:pPr>
      <w:rPr>
        <w:rFonts w:ascii="Courier New" w:hAnsi="Courier New" w:cs="Courier New" w:hint="default"/>
      </w:rPr>
    </w:lvl>
    <w:lvl w:ilvl="2" w:tplc="04060005" w:tentative="1">
      <w:start w:val="1"/>
      <w:numFmt w:val="bullet"/>
      <w:lvlText w:val=""/>
      <w:lvlJc w:val="left"/>
      <w:pPr>
        <w:ind w:left="1850" w:hanging="360"/>
      </w:pPr>
      <w:rPr>
        <w:rFonts w:ascii="Wingdings" w:hAnsi="Wingdings" w:hint="default"/>
      </w:rPr>
    </w:lvl>
    <w:lvl w:ilvl="3" w:tplc="04060001" w:tentative="1">
      <w:start w:val="1"/>
      <w:numFmt w:val="bullet"/>
      <w:lvlText w:val=""/>
      <w:lvlJc w:val="left"/>
      <w:pPr>
        <w:ind w:left="2570" w:hanging="360"/>
      </w:pPr>
      <w:rPr>
        <w:rFonts w:ascii="Symbol" w:hAnsi="Symbol" w:hint="default"/>
      </w:rPr>
    </w:lvl>
    <w:lvl w:ilvl="4" w:tplc="04060003" w:tentative="1">
      <w:start w:val="1"/>
      <w:numFmt w:val="bullet"/>
      <w:lvlText w:val="o"/>
      <w:lvlJc w:val="left"/>
      <w:pPr>
        <w:ind w:left="3290" w:hanging="360"/>
      </w:pPr>
      <w:rPr>
        <w:rFonts w:ascii="Courier New" w:hAnsi="Courier New" w:cs="Courier New" w:hint="default"/>
      </w:rPr>
    </w:lvl>
    <w:lvl w:ilvl="5" w:tplc="04060005" w:tentative="1">
      <w:start w:val="1"/>
      <w:numFmt w:val="bullet"/>
      <w:lvlText w:val=""/>
      <w:lvlJc w:val="left"/>
      <w:pPr>
        <w:ind w:left="4010" w:hanging="360"/>
      </w:pPr>
      <w:rPr>
        <w:rFonts w:ascii="Wingdings" w:hAnsi="Wingdings" w:hint="default"/>
      </w:rPr>
    </w:lvl>
    <w:lvl w:ilvl="6" w:tplc="04060001" w:tentative="1">
      <w:start w:val="1"/>
      <w:numFmt w:val="bullet"/>
      <w:lvlText w:val=""/>
      <w:lvlJc w:val="left"/>
      <w:pPr>
        <w:ind w:left="4730" w:hanging="360"/>
      </w:pPr>
      <w:rPr>
        <w:rFonts w:ascii="Symbol" w:hAnsi="Symbol" w:hint="default"/>
      </w:rPr>
    </w:lvl>
    <w:lvl w:ilvl="7" w:tplc="04060003" w:tentative="1">
      <w:start w:val="1"/>
      <w:numFmt w:val="bullet"/>
      <w:lvlText w:val="o"/>
      <w:lvlJc w:val="left"/>
      <w:pPr>
        <w:ind w:left="5450" w:hanging="360"/>
      </w:pPr>
      <w:rPr>
        <w:rFonts w:ascii="Courier New" w:hAnsi="Courier New" w:cs="Courier New" w:hint="default"/>
      </w:rPr>
    </w:lvl>
    <w:lvl w:ilvl="8" w:tplc="04060005" w:tentative="1">
      <w:start w:val="1"/>
      <w:numFmt w:val="bullet"/>
      <w:lvlText w:val=""/>
      <w:lvlJc w:val="left"/>
      <w:pPr>
        <w:ind w:left="6170" w:hanging="360"/>
      </w:pPr>
      <w:rPr>
        <w:rFonts w:ascii="Wingdings" w:hAnsi="Wingdings" w:hint="default"/>
      </w:rPr>
    </w:lvl>
  </w:abstractNum>
  <w:abstractNum w:abstractNumId="4" w15:restartNumberingAfterBreak="0">
    <w:nsid w:val="60F1382F"/>
    <w:multiLevelType w:val="hybridMultilevel"/>
    <w:tmpl w:val="42262B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78900602">
    <w:abstractNumId w:val="4"/>
  </w:num>
  <w:num w:numId="2" w16cid:durableId="1709185309">
    <w:abstractNumId w:val="3"/>
  </w:num>
  <w:num w:numId="3" w16cid:durableId="20694498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6613805">
    <w:abstractNumId w:val="0"/>
  </w:num>
  <w:num w:numId="5" w16cid:durableId="976564931">
    <w:abstractNumId w:val="2"/>
  </w:num>
  <w:num w:numId="6" w16cid:durableId="228074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proofState w:spelling="clean" w:grammar="clean"/>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xtjQyMzYxNjCzNDJQ0lEKTi0uzszPAykwNK8FAOzoEh4tAAAA"/>
  </w:docVars>
  <w:rsids>
    <w:rsidRoot w:val="00360820"/>
    <w:rsid w:val="00001D8F"/>
    <w:rsid w:val="000048F9"/>
    <w:rsid w:val="00017173"/>
    <w:rsid w:val="000213DA"/>
    <w:rsid w:val="00027622"/>
    <w:rsid w:val="00032C34"/>
    <w:rsid w:val="00041B6C"/>
    <w:rsid w:val="0005062A"/>
    <w:rsid w:val="00052B8F"/>
    <w:rsid w:val="00056A1C"/>
    <w:rsid w:val="000665CC"/>
    <w:rsid w:val="0006703E"/>
    <w:rsid w:val="00081E94"/>
    <w:rsid w:val="000843A8"/>
    <w:rsid w:val="00097D73"/>
    <w:rsid w:val="000A7BF0"/>
    <w:rsid w:val="000B276D"/>
    <w:rsid w:val="000B7B19"/>
    <w:rsid w:val="000C7868"/>
    <w:rsid w:val="000D2CE5"/>
    <w:rsid w:val="000D3922"/>
    <w:rsid w:val="000E1027"/>
    <w:rsid w:val="000E31C9"/>
    <w:rsid w:val="000E4E32"/>
    <w:rsid w:val="000F1B94"/>
    <w:rsid w:val="000F2518"/>
    <w:rsid w:val="000F312C"/>
    <w:rsid w:val="000F4DBF"/>
    <w:rsid w:val="0010045A"/>
    <w:rsid w:val="00104B05"/>
    <w:rsid w:val="00122B26"/>
    <w:rsid w:val="001230CE"/>
    <w:rsid w:val="00126DCC"/>
    <w:rsid w:val="00131AB4"/>
    <w:rsid w:val="0014489B"/>
    <w:rsid w:val="00144CF6"/>
    <w:rsid w:val="001501F2"/>
    <w:rsid w:val="001548E3"/>
    <w:rsid w:val="0016050F"/>
    <w:rsid w:val="00162CFA"/>
    <w:rsid w:val="0017076D"/>
    <w:rsid w:val="001727D2"/>
    <w:rsid w:val="0018064D"/>
    <w:rsid w:val="00182F6B"/>
    <w:rsid w:val="00187EDD"/>
    <w:rsid w:val="001915D7"/>
    <w:rsid w:val="001A6E12"/>
    <w:rsid w:val="001B45D4"/>
    <w:rsid w:val="001C1AF8"/>
    <w:rsid w:val="001C5F53"/>
    <w:rsid w:val="001DE6DE"/>
    <w:rsid w:val="001E460F"/>
    <w:rsid w:val="001F1433"/>
    <w:rsid w:val="001F317C"/>
    <w:rsid w:val="001F3652"/>
    <w:rsid w:val="001F390C"/>
    <w:rsid w:val="001F46AB"/>
    <w:rsid w:val="001F5D56"/>
    <w:rsid w:val="0020146B"/>
    <w:rsid w:val="002016DD"/>
    <w:rsid w:val="00201C0E"/>
    <w:rsid w:val="00204567"/>
    <w:rsid w:val="00204620"/>
    <w:rsid w:val="0020609F"/>
    <w:rsid w:val="00211542"/>
    <w:rsid w:val="00216BC7"/>
    <w:rsid w:val="002217FA"/>
    <w:rsid w:val="002270FB"/>
    <w:rsid w:val="00232936"/>
    <w:rsid w:val="002421D0"/>
    <w:rsid w:val="002442C7"/>
    <w:rsid w:val="00244673"/>
    <w:rsid w:val="00245B70"/>
    <w:rsid w:val="00250985"/>
    <w:rsid w:val="002537FE"/>
    <w:rsid w:val="0026135F"/>
    <w:rsid w:val="002859F9"/>
    <w:rsid w:val="002A7152"/>
    <w:rsid w:val="002B23C6"/>
    <w:rsid w:val="002B6C2F"/>
    <w:rsid w:val="002D054B"/>
    <w:rsid w:val="002D2D30"/>
    <w:rsid w:val="002D5CEA"/>
    <w:rsid w:val="002D5D25"/>
    <w:rsid w:val="002D71E7"/>
    <w:rsid w:val="002F0BC9"/>
    <w:rsid w:val="002F6F51"/>
    <w:rsid w:val="0030191D"/>
    <w:rsid w:val="00302E22"/>
    <w:rsid w:val="003048B1"/>
    <w:rsid w:val="00312541"/>
    <w:rsid w:val="003162C8"/>
    <w:rsid w:val="003309DA"/>
    <w:rsid w:val="00331D1A"/>
    <w:rsid w:val="003349F7"/>
    <w:rsid w:val="003533FB"/>
    <w:rsid w:val="0035775B"/>
    <w:rsid w:val="00360820"/>
    <w:rsid w:val="003620F5"/>
    <w:rsid w:val="003622F6"/>
    <w:rsid w:val="00365E20"/>
    <w:rsid w:val="0036643A"/>
    <w:rsid w:val="003767BD"/>
    <w:rsid w:val="003801D6"/>
    <w:rsid w:val="0038373D"/>
    <w:rsid w:val="003855D0"/>
    <w:rsid w:val="00385B64"/>
    <w:rsid w:val="003A23EE"/>
    <w:rsid w:val="003A4246"/>
    <w:rsid w:val="003B6458"/>
    <w:rsid w:val="003B65AD"/>
    <w:rsid w:val="003B74D7"/>
    <w:rsid w:val="003C02AB"/>
    <w:rsid w:val="003C1503"/>
    <w:rsid w:val="003C494A"/>
    <w:rsid w:val="003D30AC"/>
    <w:rsid w:val="003D682F"/>
    <w:rsid w:val="003E26EC"/>
    <w:rsid w:val="003E5167"/>
    <w:rsid w:val="003F2E3F"/>
    <w:rsid w:val="003F4A06"/>
    <w:rsid w:val="003F726C"/>
    <w:rsid w:val="004064B2"/>
    <w:rsid w:val="00406FC6"/>
    <w:rsid w:val="00433CB9"/>
    <w:rsid w:val="004341D3"/>
    <w:rsid w:val="004343B3"/>
    <w:rsid w:val="0043483E"/>
    <w:rsid w:val="004372A5"/>
    <w:rsid w:val="0043751C"/>
    <w:rsid w:val="00442393"/>
    <w:rsid w:val="0044284B"/>
    <w:rsid w:val="004441B9"/>
    <w:rsid w:val="00444E17"/>
    <w:rsid w:val="00453F7A"/>
    <w:rsid w:val="004552A1"/>
    <w:rsid w:val="004631EE"/>
    <w:rsid w:val="00466872"/>
    <w:rsid w:val="00482B4C"/>
    <w:rsid w:val="00485218"/>
    <w:rsid w:val="00487475"/>
    <w:rsid w:val="00490466"/>
    <w:rsid w:val="004928F6"/>
    <w:rsid w:val="0049785F"/>
    <w:rsid w:val="004A1589"/>
    <w:rsid w:val="004B0ED0"/>
    <w:rsid w:val="004B22FA"/>
    <w:rsid w:val="004C3ED6"/>
    <w:rsid w:val="004D198A"/>
    <w:rsid w:val="004D3910"/>
    <w:rsid w:val="004F1A84"/>
    <w:rsid w:val="004F6D4F"/>
    <w:rsid w:val="005034F8"/>
    <w:rsid w:val="005074AB"/>
    <w:rsid w:val="0051139A"/>
    <w:rsid w:val="0052311E"/>
    <w:rsid w:val="0053595E"/>
    <w:rsid w:val="00547AEB"/>
    <w:rsid w:val="00557885"/>
    <w:rsid w:val="00566C55"/>
    <w:rsid w:val="005745D3"/>
    <w:rsid w:val="0057474E"/>
    <w:rsid w:val="00580646"/>
    <w:rsid w:val="00590E3A"/>
    <w:rsid w:val="00595DB2"/>
    <w:rsid w:val="00596F54"/>
    <w:rsid w:val="005A1B90"/>
    <w:rsid w:val="005A71AC"/>
    <w:rsid w:val="005B3856"/>
    <w:rsid w:val="005C086A"/>
    <w:rsid w:val="005C1D0A"/>
    <w:rsid w:val="005F1A77"/>
    <w:rsid w:val="005F2100"/>
    <w:rsid w:val="005F2603"/>
    <w:rsid w:val="005F7278"/>
    <w:rsid w:val="005F7315"/>
    <w:rsid w:val="006018B4"/>
    <w:rsid w:val="00602781"/>
    <w:rsid w:val="0060348B"/>
    <w:rsid w:val="006056C5"/>
    <w:rsid w:val="006449BB"/>
    <w:rsid w:val="00651DA1"/>
    <w:rsid w:val="006572E8"/>
    <w:rsid w:val="00663803"/>
    <w:rsid w:val="00665206"/>
    <w:rsid w:val="00673A94"/>
    <w:rsid w:val="00674A29"/>
    <w:rsid w:val="006858C0"/>
    <w:rsid w:val="00685DCA"/>
    <w:rsid w:val="00690EF5"/>
    <w:rsid w:val="00691380"/>
    <w:rsid w:val="0069178B"/>
    <w:rsid w:val="00692650"/>
    <w:rsid w:val="00692D26"/>
    <w:rsid w:val="00697C12"/>
    <w:rsid w:val="006A0CCA"/>
    <w:rsid w:val="006A24B5"/>
    <w:rsid w:val="006A4FE4"/>
    <w:rsid w:val="006B03A0"/>
    <w:rsid w:val="006B3DA2"/>
    <w:rsid w:val="006C590C"/>
    <w:rsid w:val="006D17D0"/>
    <w:rsid w:val="006D282B"/>
    <w:rsid w:val="006D64BE"/>
    <w:rsid w:val="006F229C"/>
    <w:rsid w:val="006F2DC3"/>
    <w:rsid w:val="006F5C65"/>
    <w:rsid w:val="006F74C8"/>
    <w:rsid w:val="00700B20"/>
    <w:rsid w:val="00707C28"/>
    <w:rsid w:val="00724E7E"/>
    <w:rsid w:val="0072691B"/>
    <w:rsid w:val="00730D3C"/>
    <w:rsid w:val="007348DA"/>
    <w:rsid w:val="007367BB"/>
    <w:rsid w:val="007428AF"/>
    <w:rsid w:val="00743375"/>
    <w:rsid w:val="00743896"/>
    <w:rsid w:val="00747891"/>
    <w:rsid w:val="007518FA"/>
    <w:rsid w:val="00757E03"/>
    <w:rsid w:val="00761B38"/>
    <w:rsid w:val="00773261"/>
    <w:rsid w:val="007734D2"/>
    <w:rsid w:val="007735DB"/>
    <w:rsid w:val="007737C9"/>
    <w:rsid w:val="00777922"/>
    <w:rsid w:val="00792017"/>
    <w:rsid w:val="0079281F"/>
    <w:rsid w:val="00796D77"/>
    <w:rsid w:val="007A6F07"/>
    <w:rsid w:val="007D0258"/>
    <w:rsid w:val="007E49D5"/>
    <w:rsid w:val="007E7234"/>
    <w:rsid w:val="007F77FB"/>
    <w:rsid w:val="00802507"/>
    <w:rsid w:val="0080484F"/>
    <w:rsid w:val="00812E67"/>
    <w:rsid w:val="00833F36"/>
    <w:rsid w:val="00840292"/>
    <w:rsid w:val="00865F71"/>
    <w:rsid w:val="00866012"/>
    <w:rsid w:val="00873DA6"/>
    <w:rsid w:val="008751F6"/>
    <w:rsid w:val="008819B9"/>
    <w:rsid w:val="008823EA"/>
    <w:rsid w:val="0088428B"/>
    <w:rsid w:val="00892FF1"/>
    <w:rsid w:val="00893485"/>
    <w:rsid w:val="008A12A1"/>
    <w:rsid w:val="008A7370"/>
    <w:rsid w:val="008C3E82"/>
    <w:rsid w:val="008C6597"/>
    <w:rsid w:val="008D2D69"/>
    <w:rsid w:val="008D7679"/>
    <w:rsid w:val="008E4E58"/>
    <w:rsid w:val="008E6964"/>
    <w:rsid w:val="008E7A39"/>
    <w:rsid w:val="008F1F63"/>
    <w:rsid w:val="008F1FE4"/>
    <w:rsid w:val="00904135"/>
    <w:rsid w:val="0090639D"/>
    <w:rsid w:val="009071E1"/>
    <w:rsid w:val="00910FC0"/>
    <w:rsid w:val="009128C8"/>
    <w:rsid w:val="00920191"/>
    <w:rsid w:val="00934996"/>
    <w:rsid w:val="00940622"/>
    <w:rsid w:val="00941D0F"/>
    <w:rsid w:val="00945948"/>
    <w:rsid w:val="009468B2"/>
    <w:rsid w:val="009474A3"/>
    <w:rsid w:val="009557CB"/>
    <w:rsid w:val="0096057F"/>
    <w:rsid w:val="00965C76"/>
    <w:rsid w:val="009810A9"/>
    <w:rsid w:val="00981D1D"/>
    <w:rsid w:val="00982BDC"/>
    <w:rsid w:val="009A0869"/>
    <w:rsid w:val="009A0DD0"/>
    <w:rsid w:val="009B4293"/>
    <w:rsid w:val="009C38B1"/>
    <w:rsid w:val="009D1A19"/>
    <w:rsid w:val="009D3270"/>
    <w:rsid w:val="009D3582"/>
    <w:rsid w:val="009D4498"/>
    <w:rsid w:val="009E0511"/>
    <w:rsid w:val="009E1959"/>
    <w:rsid w:val="009F0FB1"/>
    <w:rsid w:val="00A123F2"/>
    <w:rsid w:val="00A24D5D"/>
    <w:rsid w:val="00A25079"/>
    <w:rsid w:val="00A25FCE"/>
    <w:rsid w:val="00A27237"/>
    <w:rsid w:val="00A30ED9"/>
    <w:rsid w:val="00A31A0B"/>
    <w:rsid w:val="00A3307D"/>
    <w:rsid w:val="00A3584A"/>
    <w:rsid w:val="00A35C85"/>
    <w:rsid w:val="00A379E8"/>
    <w:rsid w:val="00A4103F"/>
    <w:rsid w:val="00A4392E"/>
    <w:rsid w:val="00A52240"/>
    <w:rsid w:val="00A52418"/>
    <w:rsid w:val="00A60477"/>
    <w:rsid w:val="00A60D28"/>
    <w:rsid w:val="00A75913"/>
    <w:rsid w:val="00A82021"/>
    <w:rsid w:val="00A86618"/>
    <w:rsid w:val="00A900F9"/>
    <w:rsid w:val="00A905DD"/>
    <w:rsid w:val="00A96037"/>
    <w:rsid w:val="00A96ADE"/>
    <w:rsid w:val="00AA1D3E"/>
    <w:rsid w:val="00AA2B2C"/>
    <w:rsid w:val="00AC0453"/>
    <w:rsid w:val="00AC3E4C"/>
    <w:rsid w:val="00AC5793"/>
    <w:rsid w:val="00AC5C01"/>
    <w:rsid w:val="00AD0166"/>
    <w:rsid w:val="00AD5CF9"/>
    <w:rsid w:val="00AF1089"/>
    <w:rsid w:val="00AF36A5"/>
    <w:rsid w:val="00AF586C"/>
    <w:rsid w:val="00AF7EEF"/>
    <w:rsid w:val="00B0238F"/>
    <w:rsid w:val="00B0252E"/>
    <w:rsid w:val="00B03F25"/>
    <w:rsid w:val="00B07402"/>
    <w:rsid w:val="00B12206"/>
    <w:rsid w:val="00B16DB5"/>
    <w:rsid w:val="00B21C8E"/>
    <w:rsid w:val="00B25817"/>
    <w:rsid w:val="00B37F37"/>
    <w:rsid w:val="00B52BB2"/>
    <w:rsid w:val="00B6034E"/>
    <w:rsid w:val="00B615EB"/>
    <w:rsid w:val="00B623CB"/>
    <w:rsid w:val="00B65C69"/>
    <w:rsid w:val="00B72AF5"/>
    <w:rsid w:val="00B72BEA"/>
    <w:rsid w:val="00B838CD"/>
    <w:rsid w:val="00B83EC3"/>
    <w:rsid w:val="00B9122E"/>
    <w:rsid w:val="00B912AA"/>
    <w:rsid w:val="00B979B8"/>
    <w:rsid w:val="00BA0038"/>
    <w:rsid w:val="00BA137F"/>
    <w:rsid w:val="00BA3F0A"/>
    <w:rsid w:val="00BC041D"/>
    <w:rsid w:val="00BD1EAB"/>
    <w:rsid w:val="00BD5AA1"/>
    <w:rsid w:val="00C03194"/>
    <w:rsid w:val="00C10078"/>
    <w:rsid w:val="00C1240F"/>
    <w:rsid w:val="00C139D8"/>
    <w:rsid w:val="00C16136"/>
    <w:rsid w:val="00C3125E"/>
    <w:rsid w:val="00C31D7A"/>
    <w:rsid w:val="00C32828"/>
    <w:rsid w:val="00C348CF"/>
    <w:rsid w:val="00C365FC"/>
    <w:rsid w:val="00C42901"/>
    <w:rsid w:val="00C441E3"/>
    <w:rsid w:val="00C5247D"/>
    <w:rsid w:val="00C55914"/>
    <w:rsid w:val="00C565D7"/>
    <w:rsid w:val="00C638EB"/>
    <w:rsid w:val="00C734BF"/>
    <w:rsid w:val="00C77684"/>
    <w:rsid w:val="00C8300E"/>
    <w:rsid w:val="00C9433C"/>
    <w:rsid w:val="00C947B4"/>
    <w:rsid w:val="00C9508D"/>
    <w:rsid w:val="00C9586C"/>
    <w:rsid w:val="00CA7B4D"/>
    <w:rsid w:val="00CB2C33"/>
    <w:rsid w:val="00CC4AC3"/>
    <w:rsid w:val="00CC52E9"/>
    <w:rsid w:val="00CC58A9"/>
    <w:rsid w:val="00CD1D83"/>
    <w:rsid w:val="00CE3333"/>
    <w:rsid w:val="00D009F6"/>
    <w:rsid w:val="00D01D8D"/>
    <w:rsid w:val="00D0465B"/>
    <w:rsid w:val="00D13F93"/>
    <w:rsid w:val="00D26959"/>
    <w:rsid w:val="00D41C4E"/>
    <w:rsid w:val="00D44F58"/>
    <w:rsid w:val="00D71116"/>
    <w:rsid w:val="00D83503"/>
    <w:rsid w:val="00D9220D"/>
    <w:rsid w:val="00D93F57"/>
    <w:rsid w:val="00D95013"/>
    <w:rsid w:val="00D96A84"/>
    <w:rsid w:val="00DA0A20"/>
    <w:rsid w:val="00DA11FC"/>
    <w:rsid w:val="00DA379A"/>
    <w:rsid w:val="00DB3E5B"/>
    <w:rsid w:val="00DC1C41"/>
    <w:rsid w:val="00DC3712"/>
    <w:rsid w:val="00DD0850"/>
    <w:rsid w:val="00DD1326"/>
    <w:rsid w:val="00DD27E9"/>
    <w:rsid w:val="00DE6A36"/>
    <w:rsid w:val="00DF293A"/>
    <w:rsid w:val="00DF52E2"/>
    <w:rsid w:val="00E002DA"/>
    <w:rsid w:val="00E00F8A"/>
    <w:rsid w:val="00E025BE"/>
    <w:rsid w:val="00E02E50"/>
    <w:rsid w:val="00E1606D"/>
    <w:rsid w:val="00E21203"/>
    <w:rsid w:val="00E22C77"/>
    <w:rsid w:val="00E23B28"/>
    <w:rsid w:val="00E25AC4"/>
    <w:rsid w:val="00E340D5"/>
    <w:rsid w:val="00E41EBF"/>
    <w:rsid w:val="00E424CB"/>
    <w:rsid w:val="00E43FD6"/>
    <w:rsid w:val="00E47585"/>
    <w:rsid w:val="00E64B9C"/>
    <w:rsid w:val="00E651E0"/>
    <w:rsid w:val="00E67DD9"/>
    <w:rsid w:val="00E72733"/>
    <w:rsid w:val="00E87333"/>
    <w:rsid w:val="00E90B13"/>
    <w:rsid w:val="00EA57B1"/>
    <w:rsid w:val="00EC586D"/>
    <w:rsid w:val="00ED44E7"/>
    <w:rsid w:val="00ED5ACB"/>
    <w:rsid w:val="00EE47A2"/>
    <w:rsid w:val="00EE7A98"/>
    <w:rsid w:val="00F00222"/>
    <w:rsid w:val="00F011F6"/>
    <w:rsid w:val="00F01CA8"/>
    <w:rsid w:val="00F147D0"/>
    <w:rsid w:val="00F14C6C"/>
    <w:rsid w:val="00F22FC3"/>
    <w:rsid w:val="00F2420C"/>
    <w:rsid w:val="00F33300"/>
    <w:rsid w:val="00F54C0A"/>
    <w:rsid w:val="00F566A0"/>
    <w:rsid w:val="00F61874"/>
    <w:rsid w:val="00F6775C"/>
    <w:rsid w:val="00F71F24"/>
    <w:rsid w:val="00F736A8"/>
    <w:rsid w:val="00F74F5E"/>
    <w:rsid w:val="00F81235"/>
    <w:rsid w:val="00F83FF5"/>
    <w:rsid w:val="00F86567"/>
    <w:rsid w:val="00FB51AD"/>
    <w:rsid w:val="00FB5D6A"/>
    <w:rsid w:val="00FD60AF"/>
    <w:rsid w:val="00FE0049"/>
    <w:rsid w:val="00FE5512"/>
    <w:rsid w:val="00FF4499"/>
    <w:rsid w:val="00FF4F87"/>
    <w:rsid w:val="00FF60FB"/>
    <w:rsid w:val="01250FB7"/>
    <w:rsid w:val="0133B1CA"/>
    <w:rsid w:val="0140727F"/>
    <w:rsid w:val="017370A5"/>
    <w:rsid w:val="01BD113E"/>
    <w:rsid w:val="032738ED"/>
    <w:rsid w:val="0352AF07"/>
    <w:rsid w:val="03CD003F"/>
    <w:rsid w:val="03EF4949"/>
    <w:rsid w:val="03F1ECAF"/>
    <w:rsid w:val="042B7B24"/>
    <w:rsid w:val="04987659"/>
    <w:rsid w:val="04AF2399"/>
    <w:rsid w:val="04B61405"/>
    <w:rsid w:val="04C9FEC1"/>
    <w:rsid w:val="05DC95F6"/>
    <w:rsid w:val="05F48F63"/>
    <w:rsid w:val="0685D254"/>
    <w:rsid w:val="06C43D7E"/>
    <w:rsid w:val="07147605"/>
    <w:rsid w:val="07746B43"/>
    <w:rsid w:val="07A135F4"/>
    <w:rsid w:val="07D45A94"/>
    <w:rsid w:val="0847AFCB"/>
    <w:rsid w:val="09E67584"/>
    <w:rsid w:val="0A3C7F11"/>
    <w:rsid w:val="0A497FB1"/>
    <w:rsid w:val="0A53C07C"/>
    <w:rsid w:val="0AC7735F"/>
    <w:rsid w:val="0B309525"/>
    <w:rsid w:val="0BABE968"/>
    <w:rsid w:val="0C452193"/>
    <w:rsid w:val="0CCB83BC"/>
    <w:rsid w:val="0D394179"/>
    <w:rsid w:val="0D98B611"/>
    <w:rsid w:val="0DB28AFD"/>
    <w:rsid w:val="0E3187E2"/>
    <w:rsid w:val="0E3FCEE7"/>
    <w:rsid w:val="0EAEA01D"/>
    <w:rsid w:val="102E9EA0"/>
    <w:rsid w:val="1077D2A7"/>
    <w:rsid w:val="108B5A8E"/>
    <w:rsid w:val="10E896B6"/>
    <w:rsid w:val="120C7FCB"/>
    <w:rsid w:val="1224AC09"/>
    <w:rsid w:val="13BA9844"/>
    <w:rsid w:val="13CE2A71"/>
    <w:rsid w:val="13DBD973"/>
    <w:rsid w:val="141D0724"/>
    <w:rsid w:val="1425BC7D"/>
    <w:rsid w:val="142F865D"/>
    <w:rsid w:val="1465C751"/>
    <w:rsid w:val="15243A95"/>
    <w:rsid w:val="16472619"/>
    <w:rsid w:val="1735CC32"/>
    <w:rsid w:val="17901DB8"/>
    <w:rsid w:val="17C04363"/>
    <w:rsid w:val="1885426C"/>
    <w:rsid w:val="18A87007"/>
    <w:rsid w:val="19F778E7"/>
    <w:rsid w:val="1A4A39FE"/>
    <w:rsid w:val="1A4EB039"/>
    <w:rsid w:val="1A73EA94"/>
    <w:rsid w:val="1B130F58"/>
    <w:rsid w:val="1BE653E0"/>
    <w:rsid w:val="1C16798B"/>
    <w:rsid w:val="1C803D89"/>
    <w:rsid w:val="1CD4B9FE"/>
    <w:rsid w:val="1D9473FD"/>
    <w:rsid w:val="1E771624"/>
    <w:rsid w:val="1EA7D24C"/>
    <w:rsid w:val="1F10F229"/>
    <w:rsid w:val="1F208553"/>
    <w:rsid w:val="1FA3C7EB"/>
    <w:rsid w:val="1FF3C9DB"/>
    <w:rsid w:val="200BF619"/>
    <w:rsid w:val="20E9E243"/>
    <w:rsid w:val="216BF824"/>
    <w:rsid w:val="21962601"/>
    <w:rsid w:val="21DB1CF0"/>
    <w:rsid w:val="225EE76A"/>
    <w:rsid w:val="22B3387C"/>
    <w:rsid w:val="23291CED"/>
    <w:rsid w:val="237A4750"/>
    <w:rsid w:val="238F7E36"/>
    <w:rsid w:val="23B4F3D4"/>
    <w:rsid w:val="23BC48E7"/>
    <w:rsid w:val="248FF9CF"/>
    <w:rsid w:val="24C8D387"/>
    <w:rsid w:val="25AD13BA"/>
    <w:rsid w:val="26F54BB3"/>
    <w:rsid w:val="27387BF1"/>
    <w:rsid w:val="27F6EF35"/>
    <w:rsid w:val="2854A8DF"/>
    <w:rsid w:val="28881996"/>
    <w:rsid w:val="28EF6B96"/>
    <w:rsid w:val="28FB2880"/>
    <w:rsid w:val="291D53F4"/>
    <w:rsid w:val="292EABFD"/>
    <w:rsid w:val="2946A56A"/>
    <w:rsid w:val="29844746"/>
    <w:rsid w:val="2A30CD35"/>
    <w:rsid w:val="2B46BB3A"/>
    <w:rsid w:val="2C046530"/>
    <w:rsid w:val="2C38B7C5"/>
    <w:rsid w:val="2D99DBA2"/>
    <w:rsid w:val="2E2315E3"/>
    <w:rsid w:val="2E996084"/>
    <w:rsid w:val="2EB43537"/>
    <w:rsid w:val="2EFDFF6F"/>
    <w:rsid w:val="2FB8A975"/>
    <w:rsid w:val="2FC42409"/>
    <w:rsid w:val="300E8F68"/>
    <w:rsid w:val="302832C0"/>
    <w:rsid w:val="302A9DE6"/>
    <w:rsid w:val="325B8371"/>
    <w:rsid w:val="3292C263"/>
    <w:rsid w:val="336E16F5"/>
    <w:rsid w:val="33A3BBDD"/>
    <w:rsid w:val="33ABB3B6"/>
    <w:rsid w:val="3576C210"/>
    <w:rsid w:val="35843E41"/>
    <w:rsid w:val="359D00FC"/>
    <w:rsid w:val="35A4D4DC"/>
    <w:rsid w:val="361D1823"/>
    <w:rsid w:val="36A06E3C"/>
    <w:rsid w:val="379F4C73"/>
    <w:rsid w:val="3868D46B"/>
    <w:rsid w:val="388F1357"/>
    <w:rsid w:val="39D86CFE"/>
    <w:rsid w:val="3A2A26F0"/>
    <w:rsid w:val="3A34BE02"/>
    <w:rsid w:val="3B18E52F"/>
    <w:rsid w:val="3B5B1195"/>
    <w:rsid w:val="3BD75873"/>
    <w:rsid w:val="3BFAD788"/>
    <w:rsid w:val="3D34BDAA"/>
    <w:rsid w:val="3D6C5EC4"/>
    <w:rsid w:val="3DB42E4C"/>
    <w:rsid w:val="3DF3D98C"/>
    <w:rsid w:val="3E0AF78A"/>
    <w:rsid w:val="3E79F6A3"/>
    <w:rsid w:val="3EC96ACE"/>
    <w:rsid w:val="3ED719D0"/>
    <w:rsid w:val="3F1C10BF"/>
    <w:rsid w:val="3F34D37A"/>
    <w:rsid w:val="4020116F"/>
    <w:rsid w:val="40C88E89"/>
    <w:rsid w:val="40C922E0"/>
    <w:rsid w:val="41A383BC"/>
    <w:rsid w:val="437D5AA0"/>
    <w:rsid w:val="45138DD4"/>
    <w:rsid w:val="4544719B"/>
    <w:rsid w:val="45DDF739"/>
    <w:rsid w:val="45EF64E1"/>
    <w:rsid w:val="46C212EC"/>
    <w:rsid w:val="470E5EEE"/>
    <w:rsid w:val="473A3EA5"/>
    <w:rsid w:val="489BE9D0"/>
    <w:rsid w:val="48DECA45"/>
    <w:rsid w:val="48EEB171"/>
    <w:rsid w:val="49153354"/>
    <w:rsid w:val="494C32DE"/>
    <w:rsid w:val="495EEE45"/>
    <w:rsid w:val="497978C3"/>
    <w:rsid w:val="49D21FE2"/>
    <w:rsid w:val="4A501845"/>
    <w:rsid w:val="4A5BC4AF"/>
    <w:rsid w:val="4A91E70B"/>
    <w:rsid w:val="4B25D802"/>
    <w:rsid w:val="4B534FA7"/>
    <w:rsid w:val="4BAD7D7C"/>
    <w:rsid w:val="4BEBB5D5"/>
    <w:rsid w:val="4C3CB312"/>
    <w:rsid w:val="4C64FF59"/>
    <w:rsid w:val="4C8BAFF3"/>
    <w:rsid w:val="4CA98B57"/>
    <w:rsid w:val="4D1614A4"/>
    <w:rsid w:val="4D22A94F"/>
    <w:rsid w:val="4D3B6C0A"/>
    <w:rsid w:val="4E170B6E"/>
    <w:rsid w:val="4EC71504"/>
    <w:rsid w:val="4F4E64B3"/>
    <w:rsid w:val="4FCFC4BB"/>
    <w:rsid w:val="507D887D"/>
    <w:rsid w:val="50DC3B4B"/>
    <w:rsid w:val="50EB5B2C"/>
    <w:rsid w:val="5122A319"/>
    <w:rsid w:val="5129BC58"/>
    <w:rsid w:val="523ADE90"/>
    <w:rsid w:val="523D9B3A"/>
    <w:rsid w:val="543BA274"/>
    <w:rsid w:val="5459411D"/>
    <w:rsid w:val="5719E73D"/>
    <w:rsid w:val="571A8C67"/>
    <w:rsid w:val="5907EC57"/>
    <w:rsid w:val="5973CFCC"/>
    <w:rsid w:val="59AD5776"/>
    <w:rsid w:val="5A7CB93E"/>
    <w:rsid w:val="5B42376B"/>
    <w:rsid w:val="5C59DC65"/>
    <w:rsid w:val="5C73C296"/>
    <w:rsid w:val="5CCF8F7C"/>
    <w:rsid w:val="5D55E8C4"/>
    <w:rsid w:val="5D61053E"/>
    <w:rsid w:val="5E038D9E"/>
    <w:rsid w:val="5E0682F6"/>
    <w:rsid w:val="5E607DFA"/>
    <w:rsid w:val="5E7D060F"/>
    <w:rsid w:val="5F296E7A"/>
    <w:rsid w:val="5F8336AD"/>
    <w:rsid w:val="60531799"/>
    <w:rsid w:val="605D42F1"/>
    <w:rsid w:val="610C3ADB"/>
    <w:rsid w:val="611816A2"/>
    <w:rsid w:val="618A3DE4"/>
    <w:rsid w:val="61CC0CAA"/>
    <w:rsid w:val="6270AB02"/>
    <w:rsid w:val="62AC5DFB"/>
    <w:rsid w:val="63B35FBF"/>
    <w:rsid w:val="63D2E110"/>
    <w:rsid w:val="63D4ABA9"/>
    <w:rsid w:val="63D5E2B8"/>
    <w:rsid w:val="63F006BC"/>
    <w:rsid w:val="63F856AE"/>
    <w:rsid w:val="654B88C6"/>
    <w:rsid w:val="6627A128"/>
    <w:rsid w:val="664F688D"/>
    <w:rsid w:val="6698B04E"/>
    <w:rsid w:val="66D7D021"/>
    <w:rsid w:val="66E76A14"/>
    <w:rsid w:val="6725D53E"/>
    <w:rsid w:val="67670D87"/>
    <w:rsid w:val="67B35989"/>
    <w:rsid w:val="67C85D9E"/>
    <w:rsid w:val="68306855"/>
    <w:rsid w:val="683DBBA9"/>
    <w:rsid w:val="6871CCCD"/>
    <w:rsid w:val="687D6ED7"/>
    <w:rsid w:val="688307A4"/>
    <w:rsid w:val="68B90670"/>
    <w:rsid w:val="68C8707D"/>
    <w:rsid w:val="69350CC7"/>
    <w:rsid w:val="6948397E"/>
    <w:rsid w:val="69510673"/>
    <w:rsid w:val="69BDE11B"/>
    <w:rsid w:val="69F92A55"/>
    <w:rsid w:val="69FD5949"/>
    <w:rsid w:val="6A17E799"/>
    <w:rsid w:val="6A58ED11"/>
    <w:rsid w:val="6AEA95A4"/>
    <w:rsid w:val="6B5C8A15"/>
    <w:rsid w:val="6B6048BB"/>
    <w:rsid w:val="6BBDDA2C"/>
    <w:rsid w:val="6C297F40"/>
    <w:rsid w:val="6DDCA7FF"/>
    <w:rsid w:val="6DE2D155"/>
    <w:rsid w:val="6E55F183"/>
    <w:rsid w:val="6E6E1DC1"/>
    <w:rsid w:val="6E975205"/>
    <w:rsid w:val="6F250921"/>
    <w:rsid w:val="6F6AA739"/>
    <w:rsid w:val="6F7187F4"/>
    <w:rsid w:val="6F97C6E0"/>
    <w:rsid w:val="6FD2AFA9"/>
    <w:rsid w:val="6FDA442F"/>
    <w:rsid w:val="6FE73B0B"/>
    <w:rsid w:val="7125B669"/>
    <w:rsid w:val="723460E2"/>
    <w:rsid w:val="72B66F32"/>
    <w:rsid w:val="72DFD92B"/>
    <w:rsid w:val="7351830B"/>
    <w:rsid w:val="742544F5"/>
    <w:rsid w:val="74523F93"/>
    <w:rsid w:val="74AFFC21"/>
    <w:rsid w:val="74CEB424"/>
    <w:rsid w:val="74F9A680"/>
    <w:rsid w:val="758668D2"/>
    <w:rsid w:val="770B633C"/>
    <w:rsid w:val="77338799"/>
    <w:rsid w:val="7793FBCE"/>
    <w:rsid w:val="77A1452E"/>
    <w:rsid w:val="77E66EEE"/>
    <w:rsid w:val="785374FC"/>
    <w:rsid w:val="78577C34"/>
    <w:rsid w:val="78597EF5"/>
    <w:rsid w:val="7863A9E9"/>
    <w:rsid w:val="78B6D667"/>
    <w:rsid w:val="792ECB70"/>
    <w:rsid w:val="7994119E"/>
    <w:rsid w:val="79E525B3"/>
    <w:rsid w:val="79E71C36"/>
    <w:rsid w:val="7B17511A"/>
    <w:rsid w:val="7B25001C"/>
    <w:rsid w:val="7B779EBC"/>
    <w:rsid w:val="7B9B0F35"/>
    <w:rsid w:val="7BB675DE"/>
    <w:rsid w:val="7BD6F80D"/>
    <w:rsid w:val="7C2C28F5"/>
    <w:rsid w:val="7C94FB16"/>
    <w:rsid w:val="7CB2EEAA"/>
    <w:rsid w:val="7CF7E599"/>
    <w:rsid w:val="7CFF6D7D"/>
    <w:rsid w:val="7D05F942"/>
    <w:rsid w:val="7D2BD482"/>
    <w:rsid w:val="7D782084"/>
    <w:rsid w:val="7DD21B88"/>
    <w:rsid w:val="7E440FF9"/>
    <w:rsid w:val="7E60BAFF"/>
    <w:rsid w:val="7EB30575"/>
    <w:rsid w:val="7ED94461"/>
    <w:rsid w:val="7FCB40EC"/>
    <w:rsid w:val="7FDCAE94"/>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A5FF7B"/>
  <w15:chartTrackingRefBased/>
  <w15:docId w15:val="{5DD6AB48-654A-4103-BF41-FC21F25F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608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608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82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6082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F6D4F"/>
    <w:pPr>
      <w:ind w:left="720"/>
      <w:contextualSpacing/>
    </w:pPr>
  </w:style>
  <w:style w:type="character" w:styleId="Hyperlink">
    <w:name w:val="Hyperlink"/>
    <w:basedOn w:val="DefaultParagraphFont"/>
    <w:uiPriority w:val="99"/>
    <w:unhideWhenUsed/>
    <w:rsid w:val="005745D3"/>
    <w:rPr>
      <w:color w:val="0563C1" w:themeColor="hyperlink"/>
      <w:u w:val="single"/>
    </w:rPr>
  </w:style>
  <w:style w:type="character" w:customStyle="1" w:styleId="Ulstomtale1">
    <w:name w:val="Uløst omtale1"/>
    <w:basedOn w:val="DefaultParagraphFont"/>
    <w:uiPriority w:val="99"/>
    <w:semiHidden/>
    <w:unhideWhenUsed/>
    <w:rsid w:val="005745D3"/>
    <w:rPr>
      <w:color w:val="605E5C"/>
      <w:shd w:val="clear" w:color="auto" w:fill="E1DFDD"/>
    </w:rPr>
  </w:style>
  <w:style w:type="paragraph" w:styleId="Header">
    <w:name w:val="header"/>
    <w:basedOn w:val="Normal"/>
    <w:link w:val="HeaderChar"/>
    <w:uiPriority w:val="99"/>
    <w:unhideWhenUsed/>
    <w:rsid w:val="00B603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34E"/>
  </w:style>
  <w:style w:type="paragraph" w:styleId="Footer">
    <w:name w:val="footer"/>
    <w:basedOn w:val="Normal"/>
    <w:link w:val="FooterChar"/>
    <w:uiPriority w:val="99"/>
    <w:unhideWhenUsed/>
    <w:rsid w:val="00B603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34E"/>
  </w:style>
  <w:style w:type="character" w:styleId="CommentReference">
    <w:name w:val="annotation reference"/>
    <w:basedOn w:val="DefaultParagraphFont"/>
    <w:uiPriority w:val="99"/>
    <w:semiHidden/>
    <w:unhideWhenUsed/>
    <w:rsid w:val="0052311E"/>
    <w:rPr>
      <w:sz w:val="16"/>
      <w:szCs w:val="16"/>
    </w:rPr>
  </w:style>
  <w:style w:type="paragraph" w:styleId="CommentText">
    <w:name w:val="annotation text"/>
    <w:basedOn w:val="Normal"/>
    <w:link w:val="CommentTextChar"/>
    <w:uiPriority w:val="99"/>
    <w:semiHidden/>
    <w:unhideWhenUsed/>
    <w:rsid w:val="0052311E"/>
    <w:pPr>
      <w:spacing w:line="240" w:lineRule="auto"/>
    </w:pPr>
    <w:rPr>
      <w:sz w:val="20"/>
      <w:szCs w:val="20"/>
    </w:rPr>
  </w:style>
  <w:style w:type="character" w:customStyle="1" w:styleId="CommentTextChar">
    <w:name w:val="Comment Text Char"/>
    <w:basedOn w:val="DefaultParagraphFont"/>
    <w:link w:val="CommentText"/>
    <w:uiPriority w:val="99"/>
    <w:semiHidden/>
    <w:rsid w:val="0052311E"/>
    <w:rPr>
      <w:sz w:val="20"/>
      <w:szCs w:val="20"/>
    </w:rPr>
  </w:style>
  <w:style w:type="paragraph" w:styleId="CommentSubject">
    <w:name w:val="annotation subject"/>
    <w:basedOn w:val="CommentText"/>
    <w:next w:val="CommentText"/>
    <w:link w:val="CommentSubjectChar"/>
    <w:uiPriority w:val="99"/>
    <w:semiHidden/>
    <w:unhideWhenUsed/>
    <w:rsid w:val="0052311E"/>
    <w:rPr>
      <w:b/>
      <w:bCs/>
    </w:rPr>
  </w:style>
  <w:style w:type="character" w:customStyle="1" w:styleId="CommentSubjectChar">
    <w:name w:val="Comment Subject Char"/>
    <w:basedOn w:val="CommentTextChar"/>
    <w:link w:val="CommentSubject"/>
    <w:uiPriority w:val="99"/>
    <w:semiHidden/>
    <w:rsid w:val="0052311E"/>
    <w:rPr>
      <w:b/>
      <w:bCs/>
      <w:sz w:val="20"/>
      <w:szCs w:val="20"/>
    </w:rPr>
  </w:style>
  <w:style w:type="paragraph" w:styleId="BalloonText">
    <w:name w:val="Balloon Text"/>
    <w:basedOn w:val="Normal"/>
    <w:link w:val="BalloonTextChar"/>
    <w:uiPriority w:val="99"/>
    <w:semiHidden/>
    <w:unhideWhenUsed/>
    <w:rsid w:val="005231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11E"/>
    <w:rPr>
      <w:rFonts w:ascii="Segoe UI" w:hAnsi="Segoe UI" w:cs="Segoe UI"/>
      <w:sz w:val="18"/>
      <w:szCs w:val="18"/>
    </w:rPr>
  </w:style>
  <w:style w:type="character" w:styleId="FollowedHyperlink">
    <w:name w:val="FollowedHyperlink"/>
    <w:basedOn w:val="DefaultParagraphFont"/>
    <w:uiPriority w:val="99"/>
    <w:semiHidden/>
    <w:unhideWhenUsed/>
    <w:rsid w:val="006858C0"/>
    <w:rPr>
      <w:color w:val="954F72" w:themeColor="followedHyperlink"/>
      <w:u w:val="single"/>
    </w:rPr>
  </w:style>
  <w:style w:type="paragraph" w:styleId="FootnoteText">
    <w:name w:val="footnote text"/>
    <w:basedOn w:val="Normal"/>
    <w:link w:val="FootnoteTextChar"/>
    <w:uiPriority w:val="99"/>
    <w:semiHidden/>
    <w:unhideWhenUsed/>
    <w:rsid w:val="004348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483E"/>
    <w:rPr>
      <w:sz w:val="20"/>
      <w:szCs w:val="20"/>
    </w:rPr>
  </w:style>
  <w:style w:type="character" w:styleId="FootnoteReference">
    <w:name w:val="footnote reference"/>
    <w:basedOn w:val="DefaultParagraphFont"/>
    <w:uiPriority w:val="99"/>
    <w:semiHidden/>
    <w:unhideWhenUsed/>
    <w:rsid w:val="0043483E"/>
    <w:rPr>
      <w:vertAlign w:val="superscript"/>
    </w:rPr>
  </w:style>
  <w:style w:type="table" w:styleId="TableGrid">
    <w:name w:val="Table Grid"/>
    <w:basedOn w:val="TableNormal"/>
    <w:uiPriority w:val="39"/>
    <w:rsid w:val="008A7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96057F"/>
    <w:rPr>
      <w:color w:val="605E5C"/>
      <w:shd w:val="clear" w:color="auto" w:fill="E1DFDD"/>
    </w:rPr>
  </w:style>
  <w:style w:type="character" w:styleId="Mention">
    <w:name w:val="Mention"/>
    <w:basedOn w:val="DefaultParagraphFont"/>
    <w:uiPriority w:val="99"/>
    <w:rsid w:val="006F74C8"/>
    <w:rPr>
      <w:color w:val="2B579A"/>
      <w:shd w:val="clear" w:color="auto" w:fill="E1DFDD"/>
    </w:rPr>
  </w:style>
  <w:style w:type="paragraph" w:styleId="Revision">
    <w:name w:val="Revision"/>
    <w:hidden/>
    <w:uiPriority w:val="99"/>
    <w:semiHidden/>
    <w:rsid w:val="00B16D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113382">
      <w:bodyDiv w:val="1"/>
      <w:marLeft w:val="0"/>
      <w:marRight w:val="0"/>
      <w:marTop w:val="0"/>
      <w:marBottom w:val="0"/>
      <w:divBdr>
        <w:top w:val="none" w:sz="0" w:space="0" w:color="auto"/>
        <w:left w:val="none" w:sz="0" w:space="0" w:color="auto"/>
        <w:bottom w:val="none" w:sz="0" w:space="0" w:color="auto"/>
        <w:right w:val="none" w:sz="0" w:space="0" w:color="auto"/>
      </w:divBdr>
    </w:div>
    <w:div w:id="1755785421">
      <w:bodyDiv w:val="1"/>
      <w:marLeft w:val="0"/>
      <w:marRight w:val="0"/>
      <w:marTop w:val="0"/>
      <w:marBottom w:val="0"/>
      <w:divBdr>
        <w:top w:val="none" w:sz="0" w:space="0" w:color="auto"/>
        <w:left w:val="none" w:sz="0" w:space="0" w:color="auto"/>
        <w:bottom w:val="none" w:sz="0" w:space="0" w:color="auto"/>
        <w:right w:val="none" w:sz="0" w:space="0" w:color="auto"/>
      </w:divBdr>
    </w:div>
    <w:div w:id="20227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penProcess@mediasupport.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OpenProcess@mediasupport.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iasupport.org/news/open-call-for-independent-media-outlets-in-the-middle-east-and-north-africa-to-apply-for-core-suppor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DFD2984C398D46BAD75E74AD681C64" ma:contentTypeVersion="" ma:contentTypeDescription="Create a new document." ma:contentTypeScope="" ma:versionID="1093b24e3dd31a386c50240060c1bf11">
  <xsd:schema xmlns:xsd="http://www.w3.org/2001/XMLSchema" xmlns:xs="http://www.w3.org/2001/XMLSchema" xmlns:p="http://schemas.microsoft.com/office/2006/metadata/properties" xmlns:ns2="3B9F342E-F794-4409-8135-BC0051887EDE" xmlns:ns3="3b9f342e-f794-4409-8135-bc0051887ede" xmlns:ns4="1828b25d-cb42-448f-b12e-418dd0a35b6e" xmlns:ns5="29227e29-4b50-4358-ada3-5807ac9f5c8d" targetNamespace="http://schemas.microsoft.com/office/2006/metadata/properties" ma:root="true" ma:fieldsID="ccccb793a1b4da1f6fe969a0bb991fa9" ns2:_="" ns3:_="" ns4:_="" ns5:_="">
    <xsd:import namespace="3B9F342E-F794-4409-8135-BC0051887EDE"/>
    <xsd:import namespace="3b9f342e-f794-4409-8135-bc0051887ede"/>
    <xsd:import namespace="1828b25d-cb42-448f-b12e-418dd0a35b6e"/>
    <xsd:import namespace="29227e29-4b50-4358-ada3-5807ac9f5c8d"/>
    <xsd:element name="properties">
      <xsd:complexType>
        <xsd:sequence>
          <xsd:element name="documentManagement">
            <xsd:complexType>
              <xsd:all>
                <xsd:element ref="ns2:MediaServiceMetadata" minOccurs="0"/>
                <xsd:element ref="ns2: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F342E-F794-4409-8135-BC0051887E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9f342e-f794-4409-8135-bc0051887ede" elementFormDefault="qualified">
    <xsd:import namespace="http://schemas.microsoft.com/office/2006/documentManagement/types"/>
    <xsd:import namespace="http://schemas.microsoft.com/office/infopath/2007/PartnerControls"/>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c3790ca-43b6-4ffe-90d1-6ab9c53e35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28b25d-cb42-448f-b12e-418dd0a35b6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227e29-4b50-4358-ada3-5807ac9f5c8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c957aae-2410-46f9-b5c8-f40208c485ee}" ma:internalName="TaxCatchAll" ma:showField="CatchAllData" ma:web="1828b25d-cb42-448f-b12e-418dd0a35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b9f342e-f794-4409-8135-bc0051887ede">
      <Terms xmlns="http://schemas.microsoft.com/office/infopath/2007/PartnerControls"/>
    </lcf76f155ced4ddcb4097134ff3c332f>
    <TaxCatchAll xmlns="29227e29-4b50-4358-ada3-5807ac9f5c8d" xsi:nil="true"/>
  </documentManagement>
</p:properties>
</file>

<file path=customXml/itemProps1.xml><?xml version="1.0" encoding="utf-8"?>
<ds:datastoreItem xmlns:ds="http://schemas.openxmlformats.org/officeDocument/2006/customXml" ds:itemID="{EB001FD0-D17C-B54D-A813-29FEDDDC6784}">
  <ds:schemaRefs>
    <ds:schemaRef ds:uri="http://schemas.openxmlformats.org/officeDocument/2006/bibliography"/>
  </ds:schemaRefs>
</ds:datastoreItem>
</file>

<file path=customXml/itemProps2.xml><?xml version="1.0" encoding="utf-8"?>
<ds:datastoreItem xmlns:ds="http://schemas.openxmlformats.org/officeDocument/2006/customXml" ds:itemID="{931E7187-9301-407A-96A9-9FF0B3EB47FE}">
  <ds:schemaRefs>
    <ds:schemaRef ds:uri="http://schemas.microsoft.com/sharepoint/v3/contenttype/forms"/>
  </ds:schemaRefs>
</ds:datastoreItem>
</file>

<file path=customXml/itemProps3.xml><?xml version="1.0" encoding="utf-8"?>
<ds:datastoreItem xmlns:ds="http://schemas.openxmlformats.org/officeDocument/2006/customXml" ds:itemID="{0BD3152A-CAE8-4152-B21A-0D19CED99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9F342E-F794-4409-8135-BC0051887EDE"/>
    <ds:schemaRef ds:uri="3b9f342e-f794-4409-8135-bc0051887ede"/>
    <ds:schemaRef ds:uri="1828b25d-cb42-448f-b12e-418dd0a35b6e"/>
    <ds:schemaRef ds:uri="29227e29-4b50-4358-ada3-5807ac9f5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B93AEF-9270-4705-A7C3-29385911C611}">
  <ds:schemaRefs>
    <ds:schemaRef ds:uri="http://schemas.microsoft.com/office/2006/metadata/properties"/>
    <ds:schemaRef ds:uri="http://schemas.microsoft.com/office/infopath/2007/PartnerControls"/>
    <ds:schemaRef ds:uri="3b9f342e-f794-4409-8135-bc0051887ede"/>
    <ds:schemaRef ds:uri="29227e29-4b50-4358-ada3-5807ac9f5c8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699</Words>
  <Characters>3990</Characters>
  <Application>Microsoft Office Word</Application>
  <DocSecurity>0</DocSecurity>
  <Lines>33</Lines>
  <Paragraphs>9</Paragraphs>
  <ScaleCrop>false</ScaleCrop>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Ragna Ólafsdóttir Raun</dc:creator>
  <cp:keywords/>
  <dc:description/>
  <cp:lastModifiedBy>Johan Wogensen Bach</cp:lastModifiedBy>
  <cp:revision>99</cp:revision>
  <cp:lastPrinted>2021-09-09T03:56:00Z</cp:lastPrinted>
  <dcterms:created xsi:type="dcterms:W3CDTF">2022-01-11T01:26:00Z</dcterms:created>
  <dcterms:modified xsi:type="dcterms:W3CDTF">2022-08-19T12:13:00Z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0x0101007DDFD2984C398D46BAD75E74AD681C64</vt:lpwstr>
  </property>
  <property fmtid="{D5CDD505-2E9C-101B-9397-08002B2CF9AE}" pid="3" name="MediaServiceImageTags">
    <vt:lpwstr/>
  </property>
</Properties>
</file>