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1831" w14:textId="7AE4965C" w:rsidR="00A17BF3" w:rsidRPr="00D67A59" w:rsidRDefault="00A17BF3" w:rsidP="00A17BF3">
      <w:pPr>
        <w:pStyle w:val="Header"/>
        <w:bidi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D67A59"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  <w:t xml:space="preserve">وصف </w:t>
      </w:r>
      <w:r w:rsidR="00A7463D">
        <w:rPr>
          <w:rFonts w:ascii="Times New Roman" w:hAnsi="Times New Roman" w:cs="Times New Roman" w:hint="cs"/>
          <w:b/>
          <w:bCs/>
          <w:sz w:val="36"/>
          <w:szCs w:val="36"/>
          <w:rtl/>
          <w:lang w:val="en-GB"/>
        </w:rPr>
        <w:t>الاجراءات</w:t>
      </w:r>
      <w:r w:rsidR="00A7463D" w:rsidRPr="00D67A59"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  <w:t xml:space="preserve"> </w:t>
      </w:r>
      <w:r w:rsidRPr="00D67A59">
        <w:rPr>
          <w:rFonts w:ascii="Times New Roman" w:hAnsi="Times New Roman" w:cs="Times New Roman"/>
          <w:b/>
          <w:bCs/>
          <w:sz w:val="36"/>
          <w:szCs w:val="36"/>
          <w:rtl/>
          <w:lang w:val="en-GB"/>
        </w:rPr>
        <w:t>الخاصّة بمنحة تقديم الدعم الأساسي لوسائل الإعلام المستقلّة في الجوار الجنوبي</w:t>
      </w:r>
    </w:p>
    <w:p w14:paraId="22002FAF" w14:textId="02882933" w:rsidR="00F74F5E" w:rsidRPr="00D67A59" w:rsidRDefault="0036088D" w:rsidP="00D67A59">
      <w:pPr>
        <w:pStyle w:val="Heading1"/>
        <w:bidi/>
        <w:jc w:val="both"/>
        <w:rPr>
          <w:rFonts w:ascii="Times New Roman" w:hAnsi="Times New Roman" w:cs="Times New Roman"/>
          <w:sz w:val="40"/>
          <w:szCs w:val="40"/>
          <w:rtl/>
          <w:lang w:val="en-GB" w:bidi="ar-SY"/>
        </w:rPr>
      </w:pPr>
      <w:r w:rsidRPr="00D67A59">
        <w:rPr>
          <w:rFonts w:ascii="Times New Roman" w:hAnsi="Times New Roman" w:cs="Times New Roman"/>
          <w:color w:val="auto"/>
          <w:sz w:val="40"/>
          <w:szCs w:val="40"/>
          <w:rtl/>
          <w:lang w:val="en-GB"/>
        </w:rPr>
        <w:t>مقدّمة</w:t>
      </w:r>
      <w:r w:rsidR="00360820" w:rsidRPr="00D67A59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14:paraId="64EA7698" w14:textId="793A4929" w:rsidR="0036088D" w:rsidRPr="00D67A59" w:rsidRDefault="0036088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الغرض من هذه الوثيقة هو وصف الإجراءات الأساسية التي ستتّبعها المنحة لتقديم دعم أساسي لوسائل الإعلام المستقلّة في الجوار الجنوبي.</w:t>
      </w:r>
    </w:p>
    <w:p w14:paraId="24FB723A" w14:textId="19581FAD" w:rsidR="605D42F1" w:rsidRPr="00D67A59" w:rsidRDefault="0036088D" w:rsidP="00D67A59">
      <w:pPr>
        <w:pStyle w:val="Heading1"/>
        <w:bidi/>
        <w:jc w:val="both"/>
        <w:rPr>
          <w:rFonts w:ascii="Times New Roman" w:eastAsia="Yu Gothic Light" w:hAnsi="Times New Roman" w:cs="Times New Roman"/>
          <w:lang w:val="en-GB"/>
        </w:rPr>
      </w:pPr>
      <w:r w:rsidRPr="00D67A59">
        <w:rPr>
          <w:rFonts w:ascii="Times New Roman" w:hAnsi="Times New Roman" w:cs="Times New Roman"/>
          <w:color w:val="auto"/>
          <w:sz w:val="40"/>
          <w:szCs w:val="40"/>
          <w:rtl/>
          <w:lang w:val="en-GB"/>
        </w:rPr>
        <w:t>قبل تقديم الطلب</w:t>
      </w:r>
    </w:p>
    <w:p w14:paraId="3DC1AE65" w14:textId="52563EE4" w:rsidR="0036088D" w:rsidRPr="00D67A59" w:rsidRDefault="0036088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قبل تقديم طلب </w:t>
      </w:r>
      <w:r w:rsidR="00905AE3">
        <w:rPr>
          <w:rFonts w:ascii="Times New Roman" w:hAnsi="Times New Roman" w:cs="Times New Roman" w:hint="cs"/>
          <w:rtl/>
          <w:lang w:bidi="ar-SY"/>
        </w:rPr>
        <w:t>الحصول</w:t>
      </w:r>
      <w:r w:rsidR="00905AE3" w:rsidRPr="00D67A59">
        <w:rPr>
          <w:rFonts w:ascii="Times New Roman" w:hAnsi="Times New Roman" w:cs="Times New Roman"/>
          <w:rtl/>
          <w:lang w:val="en-GB"/>
        </w:rPr>
        <w:t xml:space="preserve"> </w:t>
      </w:r>
      <w:r w:rsidRPr="00D67A59">
        <w:rPr>
          <w:rFonts w:ascii="Times New Roman" w:hAnsi="Times New Roman" w:cs="Times New Roman"/>
          <w:rtl/>
          <w:lang w:val="en-GB"/>
        </w:rPr>
        <w:t>على المنحة، يرجى قراءة "</w:t>
      </w:r>
      <w:r w:rsidR="0073387B">
        <w:rPr>
          <w:rFonts w:ascii="Times New Roman" w:hAnsi="Times New Roman" w:cs="Times New Roman" w:hint="cs"/>
          <w:rtl/>
        </w:rPr>
        <w:t>ا</w:t>
      </w:r>
      <w:r w:rsidR="00905AE3">
        <w:rPr>
          <w:rFonts w:ascii="Times New Roman" w:hAnsi="Times New Roman" w:cs="Times New Roman" w:hint="cs"/>
          <w:rtl/>
          <w:lang w:val="en-GB"/>
        </w:rPr>
        <w:t>لارشادات</w:t>
      </w:r>
      <w:r w:rsidRPr="00D67A59">
        <w:rPr>
          <w:rFonts w:ascii="Times New Roman" w:hAnsi="Times New Roman" w:cs="Times New Roman"/>
          <w:rtl/>
          <w:lang w:val="en-GB"/>
        </w:rPr>
        <w:t xml:space="preserve"> الخاصّة بالمنحة</w:t>
      </w:r>
      <w:r w:rsidR="008F65A2">
        <w:rPr>
          <w:rFonts w:ascii="Times New Roman" w:hAnsi="Times New Roman" w:cs="Times New Roman" w:hint="cs"/>
          <w:rtl/>
          <w:lang w:val="en-GB"/>
        </w:rPr>
        <w:t>"</w:t>
      </w:r>
      <w:r w:rsidRPr="00D67A59">
        <w:rPr>
          <w:rFonts w:ascii="Times New Roman" w:hAnsi="Times New Roman" w:cs="Times New Roman"/>
          <w:rtl/>
          <w:lang w:val="en-GB"/>
        </w:rPr>
        <w:t xml:space="preserve"> للاطّلاع على معايير القبول والاختيار، واستخدام استمارة تقديم الطلب لتقديم</w:t>
      </w:r>
      <w:r w:rsidR="00905AE3">
        <w:rPr>
          <w:rFonts w:ascii="Times New Roman" w:hAnsi="Times New Roman" w:cs="Times New Roman" w:hint="cs"/>
          <w:rtl/>
          <w:lang w:val="en-GB"/>
        </w:rPr>
        <w:t xml:space="preserve"> </w:t>
      </w:r>
      <w:proofErr w:type="gramStart"/>
      <w:r w:rsidR="00905AE3">
        <w:rPr>
          <w:rFonts w:ascii="Times New Roman" w:hAnsi="Times New Roman" w:cs="Times New Roman" w:hint="cs"/>
          <w:rtl/>
          <w:lang w:val="en-GB"/>
        </w:rPr>
        <w:t>طلبكم</w:t>
      </w:r>
      <w:r w:rsidR="00A7463D">
        <w:rPr>
          <w:rFonts w:ascii="Times New Roman" w:hAnsi="Times New Roman" w:cs="Times New Roman" w:hint="cs"/>
          <w:rtl/>
          <w:lang w:val="en-GB"/>
        </w:rPr>
        <w:t xml:space="preserve"> </w:t>
      </w:r>
      <w:r w:rsidRPr="00D67A59">
        <w:rPr>
          <w:rFonts w:ascii="Times New Roman" w:hAnsi="Times New Roman" w:cs="Times New Roman"/>
          <w:rtl/>
          <w:lang w:val="en-GB"/>
        </w:rPr>
        <w:t>.</w:t>
      </w:r>
      <w:proofErr w:type="gramEnd"/>
      <w:r w:rsidRPr="00D67A59">
        <w:rPr>
          <w:rFonts w:ascii="Times New Roman" w:hAnsi="Times New Roman" w:cs="Times New Roman"/>
          <w:rtl/>
          <w:lang w:val="en-GB"/>
        </w:rPr>
        <w:t xml:space="preserve"> تجدون "</w:t>
      </w:r>
      <w:r w:rsidR="00737622">
        <w:rPr>
          <w:rFonts w:ascii="Times New Roman" w:hAnsi="Times New Roman" w:cs="Times New Roman" w:hint="cs"/>
          <w:rtl/>
          <w:lang w:val="en-GB"/>
        </w:rPr>
        <w:t xml:space="preserve">الارشادات </w:t>
      </w:r>
      <w:r w:rsidRPr="00D67A59">
        <w:rPr>
          <w:rFonts w:ascii="Times New Roman" w:hAnsi="Times New Roman" w:cs="Times New Roman"/>
          <w:rtl/>
          <w:lang w:val="en-GB"/>
        </w:rPr>
        <w:t xml:space="preserve">الخاصّة بالمنحة" و"استمارة تقديم الطلب" على </w:t>
      </w:r>
      <w:hyperlink r:id="rId11" w:history="1">
        <w:r w:rsidR="00E14278" w:rsidRPr="004D198A">
          <w:rPr>
            <w:rStyle w:val="Hyperlink"/>
            <w:rFonts w:ascii="Garamond" w:hAnsi="Garamond"/>
            <w:lang w:val="en-DK"/>
          </w:rPr>
          <w:t>mediasupport.org.</w:t>
        </w:r>
      </w:hyperlink>
    </w:p>
    <w:p w14:paraId="4BE3C598" w14:textId="01B9D211" w:rsidR="00E25AC4" w:rsidRPr="00D67A59" w:rsidRDefault="0036088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ي</w:t>
      </w:r>
      <w:r w:rsidR="000F11F9" w:rsidRPr="00D67A59">
        <w:rPr>
          <w:rFonts w:ascii="Times New Roman" w:hAnsi="Times New Roman" w:cs="Times New Roman"/>
          <w:rtl/>
          <w:lang w:val="en-GB"/>
        </w:rPr>
        <w:t>مكنكم إرسال</w:t>
      </w:r>
      <w:r w:rsidRPr="00D67A59">
        <w:rPr>
          <w:rFonts w:ascii="Times New Roman" w:hAnsi="Times New Roman" w:cs="Times New Roman"/>
          <w:rtl/>
          <w:lang w:val="en-GB"/>
        </w:rPr>
        <w:t xml:space="preserve"> أسئلت</w:t>
      </w:r>
      <w:r w:rsidR="000F11F9" w:rsidRPr="00D67A59">
        <w:rPr>
          <w:rFonts w:ascii="Times New Roman" w:hAnsi="Times New Roman" w:cs="Times New Roman"/>
          <w:rtl/>
          <w:lang w:val="en-GB"/>
        </w:rPr>
        <w:t>ك</w:t>
      </w:r>
      <w:r w:rsidRPr="00D67A59">
        <w:rPr>
          <w:rFonts w:ascii="Times New Roman" w:hAnsi="Times New Roman" w:cs="Times New Roman"/>
          <w:rtl/>
          <w:lang w:val="en-GB"/>
        </w:rPr>
        <w:t xml:space="preserve">م </w:t>
      </w:r>
      <w:r w:rsidR="00B60136">
        <w:rPr>
          <w:rFonts w:ascii="Times New Roman" w:hAnsi="Times New Roman" w:cs="Times New Roman" w:hint="cs"/>
          <w:rtl/>
          <w:lang w:val="en-GB"/>
        </w:rPr>
        <w:t>خطيًّا</w:t>
      </w:r>
      <w:r w:rsidRPr="00D67A59">
        <w:rPr>
          <w:rFonts w:ascii="Times New Roman" w:hAnsi="Times New Roman" w:cs="Times New Roman"/>
          <w:rtl/>
          <w:lang w:val="en-GB"/>
        </w:rPr>
        <w:t xml:space="preserve"> فقط عبر البريد الإلكتروني إلى </w:t>
      </w:r>
      <w:hyperlink r:id="rId12">
        <w:r w:rsidR="000F11F9" w:rsidRPr="00D67A59">
          <w:rPr>
            <w:rStyle w:val="Hyperlink"/>
            <w:rFonts w:ascii="Times New Roman" w:hAnsi="Times New Roman" w:cs="Times New Roman"/>
            <w:lang w:val="en-GB"/>
          </w:rPr>
          <w:t>OpenProcess@mediasupport.org</w:t>
        </w:r>
      </w:hyperlink>
    </w:p>
    <w:p w14:paraId="676639FB" w14:textId="480C3A62" w:rsidR="00360820" w:rsidRPr="00D67A59" w:rsidRDefault="0017609B" w:rsidP="00D67A59">
      <w:pPr>
        <w:pStyle w:val="Heading1"/>
        <w:bidi/>
        <w:jc w:val="both"/>
        <w:rPr>
          <w:rFonts w:ascii="Times New Roman" w:hAnsi="Times New Roman" w:cs="Times New Roman"/>
          <w:color w:val="auto"/>
          <w:sz w:val="40"/>
          <w:szCs w:val="40"/>
          <w:lang w:val="en-GB"/>
        </w:rPr>
      </w:pPr>
      <w:r w:rsidRPr="00D67A59">
        <w:rPr>
          <w:rFonts w:ascii="Times New Roman" w:hAnsi="Times New Roman" w:cs="Times New Roman"/>
          <w:color w:val="auto"/>
          <w:sz w:val="40"/>
          <w:szCs w:val="40"/>
          <w:rtl/>
          <w:lang w:val="en-GB"/>
        </w:rPr>
        <w:t>تقديم الطلب وفحص الأهليّة والتقييم</w:t>
      </w:r>
    </w:p>
    <w:p w14:paraId="34F78724" w14:textId="4F37400A" w:rsidR="0017609B" w:rsidRPr="00D67A59" w:rsidRDefault="0017609B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يجب إرسال استمارة تقديم الطلب والمرفقات عن طريق البريد الإلكتروني إلى </w:t>
      </w:r>
      <w:hyperlink r:id="rId13" w:history="1">
        <w:r w:rsidRPr="00D67A59">
          <w:rPr>
            <w:rStyle w:val="Hyperlink"/>
            <w:rFonts w:ascii="Times New Roman" w:hAnsi="Times New Roman" w:cs="Times New Roman"/>
            <w:lang w:val="en-GB"/>
          </w:rPr>
          <w:t>OpenProcess@mediasupport.org</w:t>
        </w:r>
      </w:hyperlink>
      <w:r w:rsidRPr="00D67A59">
        <w:rPr>
          <w:rFonts w:ascii="Times New Roman" w:hAnsi="Times New Roman" w:cs="Times New Roman"/>
          <w:rtl/>
          <w:lang w:val="en-GB"/>
        </w:rPr>
        <w:t>. الموعد النهائي لتقديم الطلبات هو 14 آذار/مارس.</w:t>
      </w:r>
    </w:p>
    <w:p w14:paraId="1708407B" w14:textId="3E37C762" w:rsidR="0017609B" w:rsidRPr="00D67A59" w:rsidRDefault="0017609B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تتمّ مراجعة الطلبات من قبل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(</w:t>
      </w:r>
      <w:r w:rsidRPr="00D67A59">
        <w:rPr>
          <w:rFonts w:ascii="Times New Roman" w:hAnsi="Times New Roman" w:cs="Times New Roman"/>
          <w:lang w:val="en-GB"/>
        </w:rPr>
        <w:t>International Media Support</w:t>
      </w:r>
      <w:r w:rsidRPr="00D67A59">
        <w:rPr>
          <w:rFonts w:ascii="Times New Roman" w:hAnsi="Times New Roman" w:cs="Times New Roman"/>
          <w:rtl/>
          <w:lang w:val="en-GB"/>
        </w:rPr>
        <w:t xml:space="preserve">) للتأكّد من أهليتها ومن تقديم جميع المعلومات والمرفقات المطلوبة. قد تطلب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من المنظّمة المتقدمة بالطلب إرسال معلومات إضافية إذا لزم الأمر لتتمكن من التحق</w:t>
      </w:r>
      <w:r w:rsidR="0067228B">
        <w:rPr>
          <w:rFonts w:ascii="Times New Roman" w:hAnsi="Times New Roman" w:cs="Times New Roman" w:hint="cs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ق من المعلومات المقدّمة من قبلها. وإذا وجدت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أنّ الطلب غير مؤهّل أو لا </w:t>
      </w:r>
      <w:r w:rsidR="007C5643">
        <w:rPr>
          <w:rFonts w:ascii="Times New Roman" w:hAnsi="Times New Roman" w:cs="Times New Roman" w:hint="cs"/>
          <w:rtl/>
          <w:lang w:val="en-GB"/>
        </w:rPr>
        <w:t xml:space="preserve">يتبع الارشادات </w:t>
      </w:r>
      <w:proofErr w:type="spellStart"/>
      <w:r w:rsidR="0073387B">
        <w:rPr>
          <w:rFonts w:ascii="Times New Roman" w:hAnsi="Times New Roman" w:cs="Times New Roman"/>
          <w:rtl/>
          <w:lang w:val="en-GB"/>
        </w:rPr>
        <w:t>الارشادات</w:t>
      </w:r>
      <w:proofErr w:type="spellEnd"/>
      <w:r w:rsidR="0043447D">
        <w:rPr>
          <w:rFonts w:ascii="Times New Roman" w:hAnsi="Times New Roman" w:cs="Times New Roman" w:hint="cs"/>
          <w:rtl/>
          <w:lang w:val="en-GB"/>
        </w:rPr>
        <w:t xml:space="preserve"> </w:t>
      </w:r>
      <w:r w:rsidRPr="00D67A59">
        <w:rPr>
          <w:rFonts w:ascii="Times New Roman" w:hAnsi="Times New Roman" w:cs="Times New Roman"/>
          <w:rtl/>
          <w:lang w:val="en-GB"/>
        </w:rPr>
        <w:t xml:space="preserve">الخاصّة بالعملية، </w:t>
      </w:r>
      <w:r w:rsidR="007C5643">
        <w:rPr>
          <w:rFonts w:ascii="Times New Roman" w:hAnsi="Times New Roman" w:cs="Times New Roman" w:hint="cs"/>
          <w:rtl/>
          <w:lang w:val="en-GB"/>
        </w:rPr>
        <w:t>سيتم استبعاد الطلب.</w:t>
      </w:r>
    </w:p>
    <w:p w14:paraId="329E5E57" w14:textId="1A09EB19" w:rsidR="0017609B" w:rsidRPr="00D67A59" w:rsidRDefault="0017609B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يتم</w:t>
      </w:r>
      <w:r w:rsidR="00BC3B8C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إجراء التقييم الأو</w:t>
      </w:r>
      <w:r w:rsidR="00BC3B8C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ل</w:t>
      </w:r>
      <w:r w:rsidR="0073387B">
        <w:rPr>
          <w:rFonts w:ascii="Times New Roman" w:hAnsi="Times New Roman" w:cs="Times New Roman" w:hint="cs"/>
          <w:rtl/>
          <w:lang w:val="en-GB"/>
        </w:rPr>
        <w:t>ي</w:t>
      </w:r>
      <w:r w:rsidRPr="00D67A59">
        <w:rPr>
          <w:rFonts w:ascii="Times New Roman" w:hAnsi="Times New Roman" w:cs="Times New Roman"/>
          <w:rtl/>
          <w:lang w:val="en-GB"/>
        </w:rPr>
        <w:t xml:space="preserve"> لأهلي</w:t>
      </w:r>
      <w:r w:rsidR="00BC3B8C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ة الطلبات </w:t>
      </w:r>
      <w:r w:rsidR="00BC3B8C" w:rsidRPr="00D67A59">
        <w:rPr>
          <w:rFonts w:ascii="Times New Roman" w:hAnsi="Times New Roman" w:cs="Times New Roman"/>
          <w:rtl/>
          <w:lang w:val="en-GB"/>
        </w:rPr>
        <w:t xml:space="preserve">ووضع علامات عليها </w:t>
      </w:r>
      <w:r w:rsidRPr="00D67A59">
        <w:rPr>
          <w:rFonts w:ascii="Times New Roman" w:hAnsi="Times New Roman" w:cs="Times New Roman"/>
          <w:rtl/>
          <w:lang w:val="en-GB"/>
        </w:rPr>
        <w:t>من قبل فريق الاختيار ال</w:t>
      </w:r>
      <w:r w:rsidR="00BC3B8C" w:rsidRPr="00D67A59">
        <w:rPr>
          <w:rFonts w:ascii="Times New Roman" w:hAnsi="Times New Roman" w:cs="Times New Roman"/>
          <w:rtl/>
          <w:lang w:val="en-GB"/>
        </w:rPr>
        <w:t>أوّلي في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. </w:t>
      </w:r>
      <w:r w:rsidR="00BC3B8C" w:rsidRPr="00D67A59">
        <w:rPr>
          <w:rFonts w:ascii="Times New Roman" w:hAnsi="Times New Roman" w:cs="Times New Roman"/>
          <w:rtl/>
          <w:lang w:val="en-GB"/>
        </w:rPr>
        <w:t>و</w:t>
      </w:r>
      <w:r w:rsidRPr="00D67A59">
        <w:rPr>
          <w:rFonts w:ascii="Times New Roman" w:hAnsi="Times New Roman" w:cs="Times New Roman"/>
          <w:rtl/>
          <w:lang w:val="en-GB"/>
        </w:rPr>
        <w:t>ي</w:t>
      </w:r>
      <w:r w:rsidR="00BC3B8C" w:rsidRPr="00D67A59">
        <w:rPr>
          <w:rFonts w:ascii="Times New Roman" w:hAnsi="Times New Roman" w:cs="Times New Roman"/>
          <w:rtl/>
          <w:lang w:val="en-GB"/>
        </w:rPr>
        <w:t>ُعتبَر</w:t>
      </w:r>
      <w:r w:rsidRPr="00D67A59">
        <w:rPr>
          <w:rFonts w:ascii="Times New Roman" w:hAnsi="Times New Roman" w:cs="Times New Roman"/>
          <w:rtl/>
          <w:lang w:val="en-GB"/>
        </w:rPr>
        <w:t xml:space="preserve"> هذا التقييم </w:t>
      </w:r>
      <w:r w:rsidR="00BC3B8C" w:rsidRPr="00D67A59">
        <w:rPr>
          <w:rFonts w:ascii="Times New Roman" w:hAnsi="Times New Roman" w:cs="Times New Roman"/>
          <w:rtl/>
          <w:lang w:val="en-GB"/>
        </w:rPr>
        <w:t xml:space="preserve">بمثابة </w:t>
      </w:r>
      <w:r w:rsidRPr="00D67A59">
        <w:rPr>
          <w:rFonts w:ascii="Times New Roman" w:hAnsi="Times New Roman" w:cs="Times New Roman"/>
          <w:rtl/>
          <w:lang w:val="en-GB"/>
        </w:rPr>
        <w:t xml:space="preserve">تقييم </w:t>
      </w:r>
      <w:r w:rsidR="00AF6A00">
        <w:rPr>
          <w:rFonts w:ascii="Times New Roman" w:hAnsi="Times New Roman" w:cs="Times New Roman" w:hint="cs"/>
          <w:rtl/>
          <w:lang w:bidi="ar-SY"/>
        </w:rPr>
        <w:t>مبدئي</w:t>
      </w:r>
      <w:r w:rsidR="00A9535E">
        <w:rPr>
          <w:rFonts w:ascii="Times New Roman" w:hAnsi="Times New Roman" w:cs="Times New Roman" w:hint="cs"/>
          <w:rtl/>
          <w:lang w:val="en-GB"/>
        </w:rPr>
        <w:t>،</w:t>
      </w:r>
      <w:r w:rsidRPr="00D67A59">
        <w:rPr>
          <w:rFonts w:ascii="Times New Roman" w:hAnsi="Times New Roman" w:cs="Times New Roman"/>
          <w:rtl/>
          <w:lang w:val="en-GB"/>
        </w:rPr>
        <w:t xml:space="preserve"> ويتم</w:t>
      </w:r>
      <w:r w:rsidR="00BC3B8C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BC3B8C" w:rsidRPr="00D67A59">
        <w:rPr>
          <w:rFonts w:ascii="Times New Roman" w:hAnsi="Times New Roman" w:cs="Times New Roman"/>
          <w:rtl/>
          <w:lang w:val="en-GB"/>
        </w:rPr>
        <w:t>وضع العلامات</w:t>
      </w:r>
      <w:r w:rsidRPr="00D67A59">
        <w:rPr>
          <w:rFonts w:ascii="Times New Roman" w:hAnsi="Times New Roman" w:cs="Times New Roman"/>
          <w:rtl/>
          <w:lang w:val="en-GB"/>
        </w:rPr>
        <w:t xml:space="preserve"> وفقًا ل</w:t>
      </w:r>
      <w:r w:rsidR="00BC3B8C" w:rsidRPr="00D67A59">
        <w:rPr>
          <w:rFonts w:ascii="Times New Roman" w:hAnsi="Times New Roman" w:cs="Times New Roman"/>
          <w:rtl/>
          <w:lang w:val="en-GB"/>
        </w:rPr>
        <w:t>جدول توزيع النقاط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BC3B8C" w:rsidRPr="00D67A59">
        <w:rPr>
          <w:rFonts w:ascii="Times New Roman" w:hAnsi="Times New Roman" w:cs="Times New Roman"/>
          <w:rtl/>
          <w:lang w:val="en-GB"/>
        </w:rPr>
        <w:t>الموجود في</w:t>
      </w:r>
      <w:r w:rsidRPr="00D67A59">
        <w:rPr>
          <w:rFonts w:ascii="Times New Roman" w:hAnsi="Times New Roman" w:cs="Times New Roman"/>
          <w:rtl/>
          <w:lang w:val="en-GB"/>
        </w:rPr>
        <w:t xml:space="preserve"> "</w:t>
      </w:r>
      <w:r w:rsidR="0073387B">
        <w:rPr>
          <w:rFonts w:ascii="Times New Roman" w:hAnsi="Times New Roman" w:cs="Times New Roman"/>
          <w:rtl/>
          <w:lang w:val="en-GB"/>
        </w:rPr>
        <w:t>الارشادات</w:t>
      </w:r>
      <w:r w:rsidR="00BC3B8C" w:rsidRPr="00D67A59">
        <w:rPr>
          <w:rFonts w:ascii="Times New Roman" w:hAnsi="Times New Roman" w:cs="Times New Roman"/>
          <w:rtl/>
          <w:lang w:val="en-GB"/>
        </w:rPr>
        <w:t xml:space="preserve"> الخاصّة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BC3B8C" w:rsidRPr="00D67A59">
        <w:rPr>
          <w:rFonts w:ascii="Times New Roman" w:hAnsi="Times New Roman" w:cs="Times New Roman"/>
          <w:rtl/>
          <w:lang w:val="en-GB"/>
        </w:rPr>
        <w:t>ب</w:t>
      </w:r>
      <w:r w:rsidRPr="00D67A59">
        <w:rPr>
          <w:rFonts w:ascii="Times New Roman" w:hAnsi="Times New Roman" w:cs="Times New Roman"/>
          <w:rtl/>
          <w:lang w:val="en-GB"/>
        </w:rPr>
        <w:t xml:space="preserve">المنحة". </w:t>
      </w:r>
      <w:r w:rsidR="00BC3B8C" w:rsidRPr="00D67A59">
        <w:rPr>
          <w:rFonts w:ascii="Times New Roman" w:hAnsi="Times New Roman" w:cs="Times New Roman"/>
          <w:rtl/>
          <w:lang w:val="en-GB"/>
        </w:rPr>
        <w:t>بعد</w:t>
      </w:r>
      <w:r w:rsidRPr="00D67A59">
        <w:rPr>
          <w:rFonts w:ascii="Times New Roman" w:hAnsi="Times New Roman" w:cs="Times New Roman"/>
          <w:rtl/>
          <w:lang w:val="en-GB"/>
        </w:rPr>
        <w:t xml:space="preserve"> تقييم الطلب، يتم</w:t>
      </w:r>
      <w:r w:rsidR="00BC3B8C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إرسال التقييم </w:t>
      </w:r>
      <w:r w:rsidR="00BC3B8C" w:rsidRPr="00D67A59">
        <w:rPr>
          <w:rFonts w:ascii="Times New Roman" w:hAnsi="Times New Roman" w:cs="Times New Roman"/>
          <w:rtl/>
          <w:lang w:val="en-GB"/>
        </w:rPr>
        <w:t>وجدول توزيع النقاط</w:t>
      </w:r>
      <w:r w:rsidRPr="00D67A59">
        <w:rPr>
          <w:rFonts w:ascii="Times New Roman" w:hAnsi="Times New Roman" w:cs="Times New Roman"/>
          <w:rtl/>
          <w:lang w:val="en-GB"/>
        </w:rPr>
        <w:t xml:space="preserve"> إلى لجنة اختيار</w:t>
      </w:r>
      <w:r w:rsidR="00910EF3" w:rsidRPr="00D67A59">
        <w:rPr>
          <w:rFonts w:ascii="Times New Roman" w:hAnsi="Times New Roman" w:cs="Times New Roman"/>
          <w:rtl/>
          <w:lang w:val="en-GB"/>
        </w:rPr>
        <w:t xml:space="preserve"> تكون هي المسؤولة عن</w:t>
      </w:r>
      <w:r w:rsidRPr="00D67A59">
        <w:rPr>
          <w:rFonts w:ascii="Times New Roman" w:hAnsi="Times New Roman" w:cs="Times New Roman"/>
          <w:rtl/>
          <w:lang w:val="en-GB"/>
        </w:rPr>
        <w:t xml:space="preserve"> إجراء التقييم النهائي</w:t>
      </w:r>
      <w:r w:rsidR="00910EF3" w:rsidRPr="00D67A59">
        <w:rPr>
          <w:rFonts w:ascii="Times New Roman" w:hAnsi="Times New Roman" w:cs="Times New Roman"/>
          <w:rtl/>
          <w:lang w:val="en-GB"/>
        </w:rPr>
        <w:t>،</w:t>
      </w:r>
      <w:r w:rsidRPr="00D67A59">
        <w:rPr>
          <w:rFonts w:ascii="Times New Roman" w:hAnsi="Times New Roman" w:cs="Times New Roman"/>
          <w:rtl/>
          <w:lang w:val="en-GB"/>
        </w:rPr>
        <w:t xml:space="preserve"> وتقر</w:t>
      </w:r>
      <w:r w:rsidR="00910EF3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ر الموافقة على الطلب أو رفضه. يمكن أن تطلب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من مقدم الطلب ت</w:t>
      </w:r>
      <w:r w:rsidR="009E31CE" w:rsidRPr="00D67A59">
        <w:rPr>
          <w:rFonts w:ascii="Times New Roman" w:hAnsi="Times New Roman" w:cs="Times New Roman"/>
          <w:rtl/>
          <w:lang w:val="en-GB"/>
        </w:rPr>
        <w:t>زويدها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9E31CE" w:rsidRPr="00D67A59">
        <w:rPr>
          <w:rFonts w:ascii="Times New Roman" w:hAnsi="Times New Roman" w:cs="Times New Roman"/>
          <w:rtl/>
          <w:lang w:val="en-GB"/>
        </w:rPr>
        <w:t>ب</w:t>
      </w:r>
      <w:r w:rsidRPr="00D67A59">
        <w:rPr>
          <w:rFonts w:ascii="Times New Roman" w:hAnsi="Times New Roman" w:cs="Times New Roman"/>
          <w:rtl/>
          <w:lang w:val="en-GB"/>
        </w:rPr>
        <w:t xml:space="preserve">معلومات </w:t>
      </w:r>
      <w:r w:rsidR="009E31CE" w:rsidRPr="00D67A59">
        <w:rPr>
          <w:rFonts w:ascii="Times New Roman" w:hAnsi="Times New Roman" w:cs="Times New Roman"/>
          <w:rtl/>
          <w:lang w:val="en-GB"/>
        </w:rPr>
        <w:t xml:space="preserve">إضافيّة </w:t>
      </w:r>
      <w:r w:rsidRPr="00D67A59">
        <w:rPr>
          <w:rFonts w:ascii="Times New Roman" w:hAnsi="Times New Roman" w:cs="Times New Roman"/>
          <w:rtl/>
          <w:lang w:val="en-GB"/>
        </w:rPr>
        <w:t>إذا لزم الأمر لتتمك</w:t>
      </w:r>
      <w:r w:rsidR="009E31CE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ن من تقييم الطلب.</w:t>
      </w:r>
    </w:p>
    <w:p w14:paraId="345CE144" w14:textId="0608F340" w:rsidR="0017609B" w:rsidRPr="00D67A59" w:rsidRDefault="0017609B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تستلزم عملي</w:t>
      </w:r>
      <w:r w:rsidR="00B26E31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ة تقديم</w:t>
      </w:r>
      <w:r w:rsidR="00B26E31" w:rsidRPr="00D67A59">
        <w:rPr>
          <w:rFonts w:ascii="Times New Roman" w:hAnsi="Times New Roman" w:cs="Times New Roman"/>
          <w:rtl/>
          <w:lang w:val="en-GB"/>
        </w:rPr>
        <w:t xml:space="preserve"> الطلبات</w:t>
      </w:r>
      <w:r w:rsidRPr="00D67A59">
        <w:rPr>
          <w:rFonts w:ascii="Times New Roman" w:hAnsi="Times New Roman" w:cs="Times New Roman"/>
          <w:rtl/>
          <w:lang w:val="en-GB"/>
        </w:rPr>
        <w:t xml:space="preserve"> والمتابعة تسجيل</w:t>
      </w:r>
      <w:r w:rsidR="00B26E31" w:rsidRPr="00D67A59">
        <w:rPr>
          <w:rFonts w:ascii="Times New Roman" w:hAnsi="Times New Roman" w:cs="Times New Roman"/>
          <w:rtl/>
          <w:lang w:val="en-GB"/>
        </w:rPr>
        <w:t>َ</w:t>
      </w:r>
      <w:r w:rsidRPr="00D67A59">
        <w:rPr>
          <w:rFonts w:ascii="Times New Roman" w:hAnsi="Times New Roman" w:cs="Times New Roman"/>
          <w:rtl/>
          <w:lang w:val="en-GB"/>
        </w:rPr>
        <w:t xml:space="preserve"> بيانات شخصية </w:t>
      </w:r>
      <w:r w:rsidR="00B26E31" w:rsidRPr="00D67A59">
        <w:rPr>
          <w:rFonts w:ascii="Times New Roman" w:hAnsi="Times New Roman" w:cs="Times New Roman"/>
          <w:rtl/>
          <w:lang w:val="en-GB"/>
        </w:rPr>
        <w:t xml:space="preserve">ومعالجتها </w:t>
      </w:r>
      <w:r w:rsidRPr="00D67A59">
        <w:rPr>
          <w:rFonts w:ascii="Times New Roman" w:hAnsi="Times New Roman" w:cs="Times New Roman"/>
          <w:rtl/>
          <w:lang w:val="en-GB"/>
        </w:rPr>
        <w:t>(مثل الاسم والعنوان والسيرة الذاتية). ستتم</w:t>
      </w:r>
      <w:r w:rsidR="00C83068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معالجة هذه البيانات وفقًا </w:t>
      </w:r>
      <w:r w:rsidR="00C83068" w:rsidRPr="00D67A59">
        <w:rPr>
          <w:rFonts w:ascii="Times New Roman" w:hAnsi="Times New Roman" w:cs="Times New Roman"/>
          <w:rtl/>
          <w:lang w:val="en-GB"/>
        </w:rPr>
        <w:t>ل</w:t>
      </w:r>
      <w:r w:rsidRPr="00D67A59">
        <w:rPr>
          <w:rFonts w:ascii="Times New Roman" w:hAnsi="Times New Roman" w:cs="Times New Roman"/>
          <w:rtl/>
          <w:lang w:val="en-GB"/>
        </w:rPr>
        <w:t>ل</w:t>
      </w:r>
      <w:r w:rsidR="00C83068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ائحة </w:t>
      </w:r>
      <w:r w:rsidR="00C83068" w:rsidRPr="00D67A59">
        <w:rPr>
          <w:rFonts w:ascii="Times New Roman" w:hAnsi="Times New Roman" w:cs="Times New Roman"/>
          <w:rtl/>
          <w:lang w:val="en-GB"/>
        </w:rPr>
        <w:t xml:space="preserve">العامة </w:t>
      </w:r>
      <w:r w:rsidRPr="00D67A59">
        <w:rPr>
          <w:rFonts w:ascii="Times New Roman" w:hAnsi="Times New Roman" w:cs="Times New Roman"/>
          <w:rtl/>
          <w:lang w:val="en-GB"/>
        </w:rPr>
        <w:t>(</w:t>
      </w:r>
      <w:r w:rsidR="00C83068" w:rsidRPr="00D67A59">
        <w:rPr>
          <w:rFonts w:ascii="Times New Roman" w:hAnsi="Times New Roman" w:cs="Times New Roman"/>
          <w:rtl/>
          <w:lang w:val="en-GB"/>
        </w:rPr>
        <w:t>ل</w:t>
      </w:r>
      <w:r w:rsidRPr="00D67A59">
        <w:rPr>
          <w:rFonts w:ascii="Times New Roman" w:hAnsi="Times New Roman" w:cs="Times New Roman"/>
          <w:rtl/>
          <w:lang w:val="en-GB"/>
        </w:rPr>
        <w:t>لاتحاد الأوروبي) رقم 2016/679 بشأن حماية الأشخاص الطبيعيين فيما يتعلق بمعالجة البيانات الشخصية وحر</w:t>
      </w:r>
      <w:r w:rsidR="00C83068" w:rsidRPr="00D67A59">
        <w:rPr>
          <w:rFonts w:ascii="Times New Roman" w:hAnsi="Times New Roman" w:cs="Times New Roman"/>
          <w:rtl/>
          <w:lang w:val="en-GB"/>
        </w:rPr>
        <w:t>يّ</w:t>
      </w:r>
      <w:r w:rsidRPr="00D67A59">
        <w:rPr>
          <w:rFonts w:ascii="Times New Roman" w:hAnsi="Times New Roman" w:cs="Times New Roman"/>
          <w:rtl/>
          <w:lang w:val="en-GB"/>
        </w:rPr>
        <w:t>ة</w:t>
      </w:r>
      <w:r w:rsidR="00C83068" w:rsidRPr="00D67A59">
        <w:rPr>
          <w:rFonts w:ascii="Times New Roman" w:hAnsi="Times New Roman" w:cs="Times New Roman"/>
          <w:rtl/>
          <w:lang w:val="en-GB"/>
        </w:rPr>
        <w:t xml:space="preserve"> نقل</w:t>
      </w:r>
      <w:r w:rsidRPr="00D67A59">
        <w:rPr>
          <w:rFonts w:ascii="Times New Roman" w:hAnsi="Times New Roman" w:cs="Times New Roman"/>
          <w:rtl/>
          <w:lang w:val="en-GB"/>
        </w:rPr>
        <w:t xml:space="preserve"> هذه البيانات </w:t>
      </w:r>
      <w:r w:rsidR="00AF6A00">
        <w:rPr>
          <w:rFonts w:ascii="Times New Roman" w:hAnsi="Times New Roman" w:cs="Times New Roman" w:hint="cs"/>
          <w:rtl/>
          <w:lang w:val="en-GB"/>
        </w:rPr>
        <w:t>والم</w:t>
      </w:r>
      <w:r w:rsidR="00E27A81">
        <w:rPr>
          <w:rFonts w:ascii="Times New Roman" w:hAnsi="Times New Roman" w:cs="Times New Roman" w:hint="cs"/>
          <w:rtl/>
          <w:lang w:val="en-GB"/>
        </w:rPr>
        <w:t>ُ</w:t>
      </w:r>
      <w:r w:rsidR="00AF6A00">
        <w:rPr>
          <w:rFonts w:ascii="Times New Roman" w:hAnsi="Times New Roman" w:cs="Times New Roman" w:hint="cs"/>
          <w:rtl/>
          <w:lang w:val="en-GB"/>
        </w:rPr>
        <w:t>لغي</w:t>
      </w:r>
      <w:r w:rsidR="00AF6A00"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AF6A00">
        <w:rPr>
          <w:rFonts w:ascii="Times New Roman" w:hAnsi="Times New Roman" w:cs="Times New Roman" w:hint="cs"/>
          <w:rtl/>
          <w:lang w:val="en-GB"/>
        </w:rPr>
        <w:t>ل</w:t>
      </w:r>
      <w:r w:rsidR="00AF6A00" w:rsidRPr="00D67A59">
        <w:rPr>
          <w:rFonts w:ascii="Times New Roman" w:hAnsi="Times New Roman" w:cs="Times New Roman"/>
          <w:rtl/>
          <w:lang w:val="en-GB"/>
        </w:rPr>
        <w:t xml:space="preserve">لقانون </w:t>
      </w:r>
      <w:r w:rsidRPr="00D67A59">
        <w:rPr>
          <w:rFonts w:ascii="Times New Roman" w:hAnsi="Times New Roman" w:cs="Times New Roman"/>
          <w:rtl/>
          <w:lang w:val="en-GB"/>
        </w:rPr>
        <w:t xml:space="preserve">95/46 / </w:t>
      </w:r>
      <w:r w:rsidRPr="00D67A59">
        <w:rPr>
          <w:rFonts w:ascii="Times New Roman" w:hAnsi="Times New Roman" w:cs="Times New Roman"/>
          <w:lang w:val="en-GB"/>
        </w:rPr>
        <w:t>EC</w:t>
      </w:r>
      <w:r w:rsidRPr="00D67A59">
        <w:rPr>
          <w:rFonts w:ascii="Times New Roman" w:hAnsi="Times New Roman" w:cs="Times New Roman"/>
          <w:rtl/>
          <w:lang w:val="en-GB"/>
        </w:rPr>
        <w:t xml:space="preserve"> (</w:t>
      </w:r>
      <w:r w:rsidR="00C83068" w:rsidRPr="00D67A59">
        <w:rPr>
          <w:rFonts w:ascii="Times New Roman" w:hAnsi="Times New Roman" w:cs="Times New Roman"/>
          <w:rtl/>
          <w:lang w:val="en-GB"/>
        </w:rPr>
        <w:t>اللائحة العامة لحماية البيانات</w:t>
      </w:r>
      <w:r w:rsidRPr="00D67A59">
        <w:rPr>
          <w:rFonts w:ascii="Times New Roman" w:hAnsi="Times New Roman" w:cs="Times New Roman"/>
          <w:rtl/>
          <w:lang w:val="en-GB"/>
        </w:rPr>
        <w:t>). ما لم يُذكر خلاف ذلك، فإن</w:t>
      </w:r>
      <w:r w:rsidR="00C82D86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الردود على الأسئلة والبيانات الشخصية المطلوبة ضرورية لتقييم الطلبات، وفقًا للمواصفات الواردة في الدعوة لتقديم الطلب</w:t>
      </w:r>
      <w:r w:rsidR="00C82D86" w:rsidRPr="00D67A59">
        <w:rPr>
          <w:rFonts w:ascii="Times New Roman" w:hAnsi="Times New Roman" w:cs="Times New Roman"/>
          <w:rtl/>
          <w:lang w:val="en-GB"/>
        </w:rPr>
        <w:t>ات،</w:t>
      </w:r>
      <w:r w:rsidRPr="00D67A59">
        <w:rPr>
          <w:rFonts w:ascii="Times New Roman" w:hAnsi="Times New Roman" w:cs="Times New Roman"/>
          <w:rtl/>
          <w:lang w:val="en-GB"/>
        </w:rPr>
        <w:t xml:space="preserve"> وستتم</w:t>
      </w:r>
      <w:r w:rsidR="00C82D86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معالجتها فقط من قبل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لهذا الغرض. يمكن لمقد</w:t>
      </w:r>
      <w:r w:rsidR="00E22D39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مي الطلبات الحصول</w:t>
      </w:r>
      <w:r w:rsidR="00E22D39" w:rsidRPr="00D67A59">
        <w:rPr>
          <w:rFonts w:ascii="Times New Roman" w:hAnsi="Times New Roman" w:cs="Times New Roman"/>
          <w:rtl/>
          <w:lang w:val="en-GB"/>
        </w:rPr>
        <w:t>، عند الطلب،</w:t>
      </w:r>
      <w:r w:rsidRPr="00D67A59">
        <w:rPr>
          <w:rFonts w:ascii="Times New Roman" w:hAnsi="Times New Roman" w:cs="Times New Roman"/>
          <w:rtl/>
          <w:lang w:val="en-GB"/>
        </w:rPr>
        <w:t xml:space="preserve"> على تفاصيل بياناتهم الشخصية</w:t>
      </w:r>
      <w:r w:rsidR="00E22D39" w:rsidRPr="00D67A59">
        <w:rPr>
          <w:rFonts w:ascii="Times New Roman" w:hAnsi="Times New Roman" w:cs="Times New Roman"/>
          <w:rtl/>
          <w:lang w:val="en-GB"/>
        </w:rPr>
        <w:t>،</w:t>
      </w:r>
      <w:r w:rsidRPr="00D67A59">
        <w:rPr>
          <w:rFonts w:ascii="Times New Roman" w:hAnsi="Times New Roman" w:cs="Times New Roman"/>
          <w:rtl/>
          <w:lang w:val="en-GB"/>
        </w:rPr>
        <w:t xml:space="preserve"> وتصحيح أي بيانات شخصية غير دقيقة أو غير كاملة.</w:t>
      </w:r>
    </w:p>
    <w:p w14:paraId="7B1A72BA" w14:textId="3BD3333E" w:rsidR="00360820" w:rsidRPr="00D67A59" w:rsidRDefault="0065442B" w:rsidP="00D67A59">
      <w:pPr>
        <w:pStyle w:val="Heading1"/>
        <w:bidi/>
        <w:jc w:val="both"/>
        <w:rPr>
          <w:rFonts w:ascii="Times New Roman" w:hAnsi="Times New Roman" w:cs="Times New Roman"/>
          <w:color w:val="auto"/>
          <w:sz w:val="40"/>
          <w:szCs w:val="40"/>
          <w:lang w:val="en-GB"/>
        </w:rPr>
      </w:pPr>
      <w:r w:rsidRPr="00D67A59">
        <w:rPr>
          <w:rFonts w:ascii="Times New Roman" w:hAnsi="Times New Roman" w:cs="Times New Roman"/>
          <w:color w:val="auto"/>
          <w:sz w:val="40"/>
          <w:szCs w:val="40"/>
          <w:rtl/>
          <w:lang w:val="en-GB"/>
        </w:rPr>
        <w:t>التقييم من قبل لجنة الاختيار</w:t>
      </w:r>
    </w:p>
    <w:p w14:paraId="4A9440DD" w14:textId="7AC57F74" w:rsidR="00360820" w:rsidRPr="00D67A59" w:rsidRDefault="000C21DD" w:rsidP="00D67A59">
      <w:pPr>
        <w:pStyle w:val="Heading2"/>
        <w:bidi/>
        <w:jc w:val="both"/>
        <w:rPr>
          <w:rFonts w:ascii="Times New Roman" w:hAnsi="Times New Roman" w:cs="Times New Roman"/>
          <w:color w:val="auto"/>
          <w:lang w:val="en-GB"/>
        </w:rPr>
      </w:pPr>
      <w:r w:rsidRPr="00D67A59">
        <w:rPr>
          <w:rFonts w:ascii="Times New Roman" w:hAnsi="Times New Roman" w:cs="Times New Roman"/>
          <w:color w:val="auto"/>
          <w:rtl/>
          <w:lang w:val="en-GB"/>
        </w:rPr>
        <w:t>لجنة الاختيار</w:t>
      </w:r>
    </w:p>
    <w:p w14:paraId="23D65613" w14:textId="1CCDE6BC" w:rsidR="000C21DD" w:rsidRPr="00D67A59" w:rsidRDefault="000C21D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تتألّف لجنة الاختيار من خبيرين مستقلين من مجال وسائل الإعلام والصحافة المستقلة من ذوي الخبرة في المنطقة ومن 3 من موظّفي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. وقد تمّ اختيار الخبيرين المستقلَّين من قبل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>. وهما يعملان بصفتهما الشخصية ولا يمثّلان أي منظمة.</w:t>
      </w:r>
    </w:p>
    <w:p w14:paraId="507415EF" w14:textId="2D9AA5CD" w:rsidR="00360820" w:rsidRPr="00D67A59" w:rsidRDefault="007F249D" w:rsidP="00D67A59">
      <w:pPr>
        <w:pStyle w:val="Heading2"/>
        <w:bidi/>
        <w:jc w:val="both"/>
        <w:rPr>
          <w:rFonts w:ascii="Times New Roman" w:hAnsi="Times New Roman" w:cs="Times New Roman"/>
          <w:color w:val="auto"/>
          <w:rtl/>
          <w:lang w:val="en-GB" w:bidi="ar-LB"/>
        </w:rPr>
      </w:pPr>
      <w:r w:rsidRPr="00D67A59">
        <w:rPr>
          <w:rFonts w:ascii="Times New Roman" w:hAnsi="Times New Roman" w:cs="Times New Roman"/>
          <w:color w:val="auto"/>
          <w:rtl/>
          <w:lang w:val="en-GB" w:bidi="ar-LB"/>
        </w:rPr>
        <w:t>معايير تقديم المنحة</w:t>
      </w:r>
    </w:p>
    <w:p w14:paraId="7252C1EE" w14:textId="6A7AAAAE" w:rsidR="007F249D" w:rsidRPr="00D67A59" w:rsidRDefault="007F249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ستحصل لجنة الاختيار من فريق الاختيار الأوّلي في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على تقييمه لكلّ طلب. تقوم لجنة الاختيار بمراجعة كلّ طلب وتقييمه بناءً على معايير تقديم المنحة. يتمّ تقييم كلّ طلب بشكل مستقلّ من قبل أعضاء اللجنة. </w:t>
      </w:r>
      <w:r w:rsidR="00361811" w:rsidRPr="00D67A59">
        <w:rPr>
          <w:rFonts w:ascii="Times New Roman" w:hAnsi="Times New Roman" w:cs="Times New Roman"/>
          <w:rtl/>
          <w:lang w:val="en-GB"/>
        </w:rPr>
        <w:t>و</w:t>
      </w:r>
      <w:r w:rsidRPr="00D67A59">
        <w:rPr>
          <w:rFonts w:ascii="Times New Roman" w:hAnsi="Times New Roman" w:cs="Times New Roman"/>
          <w:rtl/>
          <w:lang w:val="en-GB"/>
        </w:rPr>
        <w:t>يتم</w:t>
      </w:r>
      <w:r w:rsidR="00361811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تحديد اجتماع تناقش</w:t>
      </w:r>
      <w:r w:rsidR="00361811" w:rsidRPr="00D67A59">
        <w:rPr>
          <w:rFonts w:ascii="Times New Roman" w:hAnsi="Times New Roman" w:cs="Times New Roman"/>
          <w:rtl/>
          <w:lang w:val="en-GB"/>
        </w:rPr>
        <w:t xml:space="preserve"> خلاله</w:t>
      </w:r>
      <w:r w:rsidRPr="00D67A59">
        <w:rPr>
          <w:rFonts w:ascii="Times New Roman" w:hAnsi="Times New Roman" w:cs="Times New Roman"/>
          <w:rtl/>
          <w:lang w:val="en-GB"/>
        </w:rPr>
        <w:t xml:space="preserve"> لجنة الاختيار الطلبات وت</w:t>
      </w:r>
      <w:r w:rsidR="00361811" w:rsidRPr="00D67A59">
        <w:rPr>
          <w:rFonts w:ascii="Times New Roman" w:hAnsi="Times New Roman" w:cs="Times New Roman"/>
          <w:rtl/>
          <w:lang w:val="en-GB"/>
        </w:rPr>
        <w:t>جري</w:t>
      </w:r>
      <w:r w:rsidRPr="00D67A59">
        <w:rPr>
          <w:rFonts w:ascii="Times New Roman" w:hAnsi="Times New Roman" w:cs="Times New Roman"/>
          <w:rtl/>
          <w:lang w:val="en-GB"/>
        </w:rPr>
        <w:t xml:space="preserve"> تقييم</w:t>
      </w:r>
      <w:r w:rsidR="00361811" w:rsidRPr="00D67A59">
        <w:rPr>
          <w:rFonts w:ascii="Times New Roman" w:hAnsi="Times New Roman" w:cs="Times New Roman"/>
          <w:rtl/>
          <w:lang w:val="en-GB"/>
        </w:rPr>
        <w:t>ًا</w:t>
      </w:r>
      <w:r w:rsidRPr="00D67A59">
        <w:rPr>
          <w:rFonts w:ascii="Times New Roman" w:hAnsi="Times New Roman" w:cs="Times New Roman"/>
          <w:rtl/>
          <w:lang w:val="en-GB"/>
        </w:rPr>
        <w:t xml:space="preserve"> نهائي</w:t>
      </w:r>
      <w:r w:rsidR="00361811" w:rsidRPr="00D67A59">
        <w:rPr>
          <w:rFonts w:ascii="Times New Roman" w:hAnsi="Times New Roman" w:cs="Times New Roman"/>
          <w:rtl/>
          <w:lang w:val="en-GB"/>
        </w:rPr>
        <w:t>ّ</w:t>
      </w:r>
      <w:r w:rsidR="00750BCA" w:rsidRPr="00D67A59">
        <w:rPr>
          <w:rFonts w:ascii="Times New Roman" w:hAnsi="Times New Roman" w:cs="Times New Roman"/>
          <w:rtl/>
          <w:lang w:val="en-GB"/>
        </w:rPr>
        <w:t>ًا</w:t>
      </w:r>
      <w:r w:rsidRPr="00D67A59">
        <w:rPr>
          <w:rFonts w:ascii="Times New Roman" w:hAnsi="Times New Roman" w:cs="Times New Roman"/>
          <w:rtl/>
          <w:lang w:val="en-GB"/>
        </w:rPr>
        <w:t xml:space="preserve"> و</w:t>
      </w:r>
      <w:r w:rsidR="00750BCA" w:rsidRPr="00D67A59">
        <w:rPr>
          <w:rFonts w:ascii="Times New Roman" w:hAnsi="Times New Roman" w:cs="Times New Roman"/>
          <w:rtl/>
          <w:lang w:val="en-GB"/>
        </w:rPr>
        <w:t xml:space="preserve">تتخذ </w:t>
      </w:r>
      <w:r w:rsidRPr="00D67A59">
        <w:rPr>
          <w:rFonts w:ascii="Times New Roman" w:hAnsi="Times New Roman" w:cs="Times New Roman"/>
          <w:rtl/>
          <w:lang w:val="en-GB"/>
        </w:rPr>
        <w:t>قرار الموافقة</w:t>
      </w:r>
      <w:r w:rsidR="00750BCA" w:rsidRPr="00D67A59">
        <w:rPr>
          <w:rFonts w:ascii="Times New Roman" w:hAnsi="Times New Roman" w:cs="Times New Roman"/>
          <w:rtl/>
          <w:lang w:val="en-GB"/>
        </w:rPr>
        <w:t xml:space="preserve"> على الطلب</w:t>
      </w:r>
      <w:r w:rsidRPr="00D67A59">
        <w:rPr>
          <w:rFonts w:ascii="Times New Roman" w:hAnsi="Times New Roman" w:cs="Times New Roman"/>
          <w:rtl/>
          <w:lang w:val="en-GB"/>
        </w:rPr>
        <w:t xml:space="preserve"> أو رفض</w:t>
      </w:r>
      <w:r w:rsidR="00750BCA" w:rsidRPr="00D67A59">
        <w:rPr>
          <w:rFonts w:ascii="Times New Roman" w:hAnsi="Times New Roman" w:cs="Times New Roman"/>
          <w:rtl/>
          <w:lang w:val="en-GB"/>
        </w:rPr>
        <w:t>ه</w:t>
      </w:r>
      <w:r w:rsidRPr="00D67A59">
        <w:rPr>
          <w:rFonts w:ascii="Times New Roman" w:hAnsi="Times New Roman" w:cs="Times New Roman"/>
          <w:rtl/>
          <w:lang w:val="en-GB"/>
        </w:rPr>
        <w:t>.</w:t>
      </w:r>
    </w:p>
    <w:p w14:paraId="6BE6C9FC" w14:textId="427C790B" w:rsidR="007F249D" w:rsidRPr="00D67A59" w:rsidRDefault="007F249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 xml:space="preserve">إذا </w:t>
      </w:r>
      <w:r w:rsidR="008D332D" w:rsidRPr="00D67A59">
        <w:rPr>
          <w:rFonts w:ascii="Times New Roman" w:hAnsi="Times New Roman" w:cs="Times New Roman"/>
          <w:rtl/>
          <w:lang w:val="en-GB"/>
        </w:rPr>
        <w:t>لم يتمكّن أعضاء لجنة الاختيار من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8D332D" w:rsidRPr="00D67A59">
        <w:rPr>
          <w:rFonts w:ascii="Times New Roman" w:hAnsi="Times New Roman" w:cs="Times New Roman"/>
          <w:rtl/>
          <w:lang w:val="en-GB"/>
        </w:rPr>
        <w:t>التوّصل</w:t>
      </w:r>
      <w:r w:rsidRPr="00D67A59">
        <w:rPr>
          <w:rFonts w:ascii="Times New Roman" w:hAnsi="Times New Roman" w:cs="Times New Roman"/>
          <w:rtl/>
          <w:lang w:val="en-GB"/>
        </w:rPr>
        <w:t xml:space="preserve"> إلى توافق في الآراء</w:t>
      </w:r>
      <w:r w:rsidR="008D332D" w:rsidRPr="00D67A59">
        <w:rPr>
          <w:rFonts w:ascii="Times New Roman" w:hAnsi="Times New Roman" w:cs="Times New Roman"/>
          <w:rtl/>
          <w:lang w:val="en-GB"/>
        </w:rPr>
        <w:t xml:space="preserve"> أثناء اجتماعاته</w:t>
      </w:r>
      <w:r w:rsidR="0067228B">
        <w:rPr>
          <w:rFonts w:ascii="Times New Roman" w:hAnsi="Times New Roman" w:cs="Times New Roman" w:hint="cs"/>
          <w:rtl/>
          <w:lang w:val="en-GB"/>
        </w:rPr>
        <w:t>م</w:t>
      </w:r>
      <w:r w:rsidRPr="00D67A59">
        <w:rPr>
          <w:rFonts w:ascii="Times New Roman" w:hAnsi="Times New Roman" w:cs="Times New Roman"/>
          <w:rtl/>
          <w:lang w:val="en-GB"/>
        </w:rPr>
        <w:t xml:space="preserve">، يمكن لـ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أن تطلب من مقد</w:t>
      </w:r>
      <w:r w:rsidR="008D332D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م الطل</w:t>
      </w:r>
      <w:r w:rsidR="008D332D" w:rsidRPr="00D67A59">
        <w:rPr>
          <w:rFonts w:ascii="Times New Roman" w:hAnsi="Times New Roman" w:cs="Times New Roman"/>
          <w:rtl/>
          <w:lang w:val="en-GB"/>
        </w:rPr>
        <w:t>ب</w:t>
      </w:r>
      <w:r w:rsidRPr="00D67A59">
        <w:rPr>
          <w:rFonts w:ascii="Times New Roman" w:hAnsi="Times New Roman" w:cs="Times New Roman"/>
          <w:rtl/>
          <w:lang w:val="en-GB"/>
        </w:rPr>
        <w:t xml:space="preserve"> معلومات أو شرح</w:t>
      </w:r>
      <w:r w:rsidR="008D332D" w:rsidRPr="00D67A59">
        <w:rPr>
          <w:rFonts w:ascii="Times New Roman" w:hAnsi="Times New Roman" w:cs="Times New Roman"/>
          <w:rtl/>
          <w:lang w:val="en-GB"/>
        </w:rPr>
        <w:t>ًا</w:t>
      </w:r>
      <w:r w:rsidRPr="00D67A59">
        <w:rPr>
          <w:rFonts w:ascii="Times New Roman" w:hAnsi="Times New Roman" w:cs="Times New Roman"/>
          <w:rtl/>
          <w:lang w:val="en-GB"/>
        </w:rPr>
        <w:t xml:space="preserve"> أو توضيحات إضافية إذا لزم الأمر. </w:t>
      </w:r>
      <w:r w:rsidR="00070F67" w:rsidRPr="00D67A59">
        <w:rPr>
          <w:rFonts w:ascii="Times New Roman" w:hAnsi="Times New Roman" w:cs="Times New Roman"/>
          <w:rtl/>
          <w:lang w:val="en-GB"/>
        </w:rPr>
        <w:t>و</w:t>
      </w:r>
      <w:r w:rsidRPr="00D67A59">
        <w:rPr>
          <w:rFonts w:ascii="Times New Roman" w:hAnsi="Times New Roman" w:cs="Times New Roman"/>
          <w:rtl/>
          <w:lang w:val="en-GB"/>
        </w:rPr>
        <w:t>إذا لم تتمك</w:t>
      </w:r>
      <w:r w:rsidR="00070F67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>ن لجنة الاختيار من التوص</w:t>
      </w:r>
      <w:r w:rsidR="0067228B">
        <w:rPr>
          <w:rFonts w:ascii="Times New Roman" w:hAnsi="Times New Roman" w:cs="Times New Roman" w:hint="cs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ل إلى توافق في الآراء </w:t>
      </w:r>
      <w:r w:rsidR="00070F67" w:rsidRPr="00D67A59">
        <w:rPr>
          <w:rFonts w:ascii="Times New Roman" w:hAnsi="Times New Roman" w:cs="Times New Roman"/>
          <w:rtl/>
          <w:lang w:val="en-GB"/>
        </w:rPr>
        <w:t>على الرغم من</w:t>
      </w:r>
      <w:r w:rsidRPr="00D67A59">
        <w:rPr>
          <w:rFonts w:ascii="Times New Roman" w:hAnsi="Times New Roman" w:cs="Times New Roman"/>
          <w:rtl/>
          <w:lang w:val="en-GB"/>
        </w:rPr>
        <w:t xml:space="preserve"> المعلومات الإضافية </w:t>
      </w:r>
      <w:r w:rsidR="00070F67" w:rsidRPr="00D67A59">
        <w:rPr>
          <w:rFonts w:ascii="Times New Roman" w:hAnsi="Times New Roman" w:cs="Times New Roman"/>
          <w:rtl/>
          <w:lang w:val="en-GB"/>
        </w:rPr>
        <w:lastRenderedPageBreak/>
        <w:t xml:space="preserve">المقدّمة </w:t>
      </w:r>
      <w:r w:rsidRPr="00D67A59">
        <w:rPr>
          <w:rFonts w:ascii="Times New Roman" w:hAnsi="Times New Roman" w:cs="Times New Roman"/>
          <w:rtl/>
          <w:lang w:val="en-GB"/>
        </w:rPr>
        <w:t>من مقد</w:t>
      </w:r>
      <w:r w:rsidR="00070F67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م الطلب، فسوف تطلب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من الأعضاء التصويت </w:t>
      </w:r>
      <w:r w:rsidR="00070F67" w:rsidRPr="00D67A59">
        <w:rPr>
          <w:rFonts w:ascii="Times New Roman" w:hAnsi="Times New Roman" w:cs="Times New Roman"/>
          <w:rtl/>
          <w:lang w:val="en-GB"/>
        </w:rPr>
        <w:t>لاتخاذ</w:t>
      </w:r>
      <w:r w:rsidRPr="00D67A59">
        <w:rPr>
          <w:rFonts w:ascii="Times New Roman" w:hAnsi="Times New Roman" w:cs="Times New Roman"/>
          <w:rtl/>
          <w:lang w:val="en-GB"/>
        </w:rPr>
        <w:t xml:space="preserve"> قرار</w:t>
      </w:r>
      <w:r w:rsidR="00070F67" w:rsidRPr="00D67A59">
        <w:rPr>
          <w:rFonts w:ascii="Times New Roman" w:hAnsi="Times New Roman" w:cs="Times New Roman"/>
          <w:rtl/>
          <w:lang w:val="en-GB"/>
        </w:rPr>
        <w:t xml:space="preserve"> نهائي</w:t>
      </w:r>
      <w:r w:rsidR="00D62F04" w:rsidRPr="00D67A59">
        <w:rPr>
          <w:rFonts w:ascii="Times New Roman" w:hAnsi="Times New Roman" w:cs="Times New Roman"/>
          <w:rtl/>
          <w:lang w:val="en-GB"/>
        </w:rPr>
        <w:t>، على أن يصوّت على الأقلّ</w:t>
      </w:r>
      <w:r w:rsidRPr="00D67A59">
        <w:rPr>
          <w:rFonts w:ascii="Times New Roman" w:hAnsi="Times New Roman" w:cs="Times New Roman"/>
          <w:rtl/>
          <w:lang w:val="en-GB"/>
        </w:rPr>
        <w:t xml:space="preserve"> 3 أعضاء من أصل 5 لصالح القرار ل</w:t>
      </w:r>
      <w:r w:rsidR="00D62F04" w:rsidRPr="00D67A59">
        <w:rPr>
          <w:rFonts w:ascii="Times New Roman" w:hAnsi="Times New Roman" w:cs="Times New Roman"/>
          <w:rtl/>
          <w:lang w:val="en-GB"/>
        </w:rPr>
        <w:t>يصبح نافذًا</w:t>
      </w:r>
      <w:r w:rsidRPr="00D67A59">
        <w:rPr>
          <w:rFonts w:ascii="Times New Roman" w:hAnsi="Times New Roman" w:cs="Times New Roman"/>
          <w:rtl/>
          <w:lang w:val="en-GB"/>
        </w:rPr>
        <w:t>.</w:t>
      </w:r>
    </w:p>
    <w:p w14:paraId="7E31263E" w14:textId="20689E04" w:rsidR="007F249D" w:rsidRPr="00D67A59" w:rsidRDefault="007F249D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يرجى ال</w:t>
      </w:r>
      <w:r w:rsidR="00AE560D" w:rsidRPr="00D67A59">
        <w:rPr>
          <w:rFonts w:ascii="Times New Roman" w:hAnsi="Times New Roman" w:cs="Times New Roman"/>
          <w:rtl/>
          <w:lang w:val="en-GB"/>
        </w:rPr>
        <w:t>اطّلاع</w:t>
      </w:r>
      <w:r w:rsidRPr="00D67A59">
        <w:rPr>
          <w:rFonts w:ascii="Times New Roman" w:hAnsi="Times New Roman" w:cs="Times New Roman"/>
          <w:rtl/>
          <w:lang w:val="en-GB"/>
        </w:rPr>
        <w:t xml:space="preserve"> على </w:t>
      </w:r>
      <w:r w:rsidR="00AE560D" w:rsidRPr="00D67A59">
        <w:rPr>
          <w:rFonts w:ascii="Times New Roman" w:hAnsi="Times New Roman" w:cs="Times New Roman"/>
          <w:rtl/>
          <w:lang w:val="en-GB"/>
        </w:rPr>
        <w:t>ال</w:t>
      </w:r>
      <w:r w:rsidRPr="00D67A59">
        <w:rPr>
          <w:rFonts w:ascii="Times New Roman" w:hAnsi="Times New Roman" w:cs="Times New Roman"/>
          <w:rtl/>
          <w:lang w:val="en-GB"/>
        </w:rPr>
        <w:t>جدول زمني لعملية تقديم</w:t>
      </w:r>
      <w:r w:rsidR="00AE560D" w:rsidRPr="00D67A59">
        <w:rPr>
          <w:rFonts w:ascii="Times New Roman" w:hAnsi="Times New Roman" w:cs="Times New Roman"/>
          <w:rtl/>
          <w:lang w:val="en-GB"/>
        </w:rPr>
        <w:t xml:space="preserve"> الطلبات</w:t>
      </w:r>
      <w:r w:rsidRPr="00D67A59">
        <w:rPr>
          <w:rFonts w:ascii="Times New Roman" w:hAnsi="Times New Roman" w:cs="Times New Roman"/>
          <w:rtl/>
          <w:lang w:val="en-GB"/>
        </w:rPr>
        <w:t xml:space="preserve"> والاختيار في "</w:t>
      </w:r>
      <w:r w:rsidR="0073387B">
        <w:rPr>
          <w:rFonts w:ascii="Times New Roman" w:hAnsi="Times New Roman" w:cs="Times New Roman"/>
          <w:rtl/>
          <w:lang w:val="en-GB"/>
        </w:rPr>
        <w:t>الارشادات</w:t>
      </w:r>
      <w:r w:rsidR="00AE560D" w:rsidRPr="00D67A59">
        <w:rPr>
          <w:rFonts w:ascii="Times New Roman" w:hAnsi="Times New Roman" w:cs="Times New Roman"/>
          <w:rtl/>
          <w:lang w:val="en-GB"/>
        </w:rPr>
        <w:t xml:space="preserve"> الخاصّة</w:t>
      </w:r>
      <w:r w:rsidRPr="00D67A59">
        <w:rPr>
          <w:rFonts w:ascii="Times New Roman" w:hAnsi="Times New Roman" w:cs="Times New Roman"/>
          <w:rtl/>
          <w:lang w:val="en-GB"/>
        </w:rPr>
        <w:t xml:space="preserve"> </w:t>
      </w:r>
      <w:r w:rsidR="00AE560D" w:rsidRPr="00D67A59">
        <w:rPr>
          <w:rFonts w:ascii="Times New Roman" w:hAnsi="Times New Roman" w:cs="Times New Roman"/>
          <w:rtl/>
          <w:lang w:val="en-GB"/>
        </w:rPr>
        <w:t>ب</w:t>
      </w:r>
      <w:r w:rsidRPr="00D67A59">
        <w:rPr>
          <w:rFonts w:ascii="Times New Roman" w:hAnsi="Times New Roman" w:cs="Times New Roman"/>
          <w:rtl/>
          <w:lang w:val="en-GB"/>
        </w:rPr>
        <w:t>المنحة".</w:t>
      </w:r>
    </w:p>
    <w:p w14:paraId="6FB68DB9" w14:textId="6882C908" w:rsidR="00360820" w:rsidRPr="00B67725" w:rsidRDefault="001B5426" w:rsidP="00D67A59">
      <w:pPr>
        <w:pStyle w:val="Heading2"/>
        <w:bidi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cs"/>
          <w:color w:val="auto"/>
          <w:rtl/>
          <w:lang w:val="en-GB"/>
        </w:rPr>
        <w:t>إ</w:t>
      </w:r>
      <w:r w:rsidR="009C585A">
        <w:rPr>
          <w:rFonts w:ascii="Times New Roman" w:hAnsi="Times New Roman" w:cs="Times New Roman" w:hint="cs"/>
          <w:color w:val="auto"/>
          <w:rtl/>
          <w:lang w:val="en-GB"/>
        </w:rPr>
        <w:t>علان النتائج</w:t>
      </w:r>
    </w:p>
    <w:p w14:paraId="2C87333D" w14:textId="0F998ADF" w:rsidR="00662840" w:rsidRPr="00D67A59" w:rsidRDefault="009D46C1" w:rsidP="00D67A59">
      <w:pPr>
        <w:bidi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cs"/>
          <w:rtl/>
          <w:lang w:val="en-GB"/>
        </w:rPr>
        <w:t xml:space="preserve">سيتم اعلان النتيجة الى </w:t>
      </w:r>
      <w:r w:rsidR="00662840" w:rsidRPr="00D67A59">
        <w:rPr>
          <w:rFonts w:ascii="Times New Roman" w:hAnsi="Times New Roman" w:cs="Times New Roman"/>
          <w:rtl/>
          <w:lang w:val="en-GB"/>
        </w:rPr>
        <w:t>مقدم الطلب عبر البريد الإلكتروني. إذا تم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="00662840" w:rsidRPr="00D67A59">
        <w:rPr>
          <w:rFonts w:ascii="Times New Roman" w:hAnsi="Times New Roman" w:cs="Times New Roman"/>
          <w:rtl/>
          <w:lang w:val="en-GB"/>
        </w:rPr>
        <w:t>ت الموافقة على الطلب، يتلق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="00662840" w:rsidRPr="00D67A59">
        <w:rPr>
          <w:rFonts w:ascii="Times New Roman" w:hAnsi="Times New Roman" w:cs="Times New Roman"/>
          <w:rtl/>
          <w:lang w:val="en-GB"/>
        </w:rPr>
        <w:t>ى مقدم الطلب ملخ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صًا </w:t>
      </w:r>
      <w:r w:rsidR="00483540" w:rsidRPr="00D67A59">
        <w:rPr>
          <w:rFonts w:ascii="Times New Roman" w:hAnsi="Times New Roman" w:cs="Times New Roman"/>
          <w:rtl/>
          <w:lang w:val="en-GB"/>
        </w:rPr>
        <w:t>عن ال</w:t>
      </w:r>
      <w:r w:rsidR="00662840" w:rsidRPr="00D67A59">
        <w:rPr>
          <w:rFonts w:ascii="Times New Roman" w:hAnsi="Times New Roman" w:cs="Times New Roman"/>
          <w:rtl/>
          <w:lang w:val="en-GB"/>
        </w:rPr>
        <w:t>موافقة والتوصيات ذات الصلة ل</w:t>
      </w:r>
      <w:r w:rsidR="00483540" w:rsidRPr="00D67A59">
        <w:rPr>
          <w:rFonts w:ascii="Times New Roman" w:hAnsi="Times New Roman" w:cs="Times New Roman"/>
          <w:rtl/>
          <w:lang w:val="en-GB"/>
        </w:rPr>
        <w:t>إجراء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 تحسينات على المشروع. </w:t>
      </w:r>
      <w:r w:rsidR="00483540" w:rsidRPr="00D67A59">
        <w:rPr>
          <w:rFonts w:ascii="Times New Roman" w:hAnsi="Times New Roman" w:cs="Times New Roman"/>
          <w:rtl/>
          <w:lang w:val="en-GB"/>
        </w:rPr>
        <w:t>و</w:t>
      </w:r>
      <w:r w:rsidR="00662840" w:rsidRPr="00D67A59">
        <w:rPr>
          <w:rFonts w:ascii="Times New Roman" w:hAnsi="Times New Roman" w:cs="Times New Roman"/>
          <w:rtl/>
          <w:lang w:val="en-GB"/>
        </w:rPr>
        <w:t>سيتم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 دعوة مقد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م الطلب إلى اجتماع مع </w:t>
      </w:r>
      <w:r w:rsidR="00662840" w:rsidRPr="00D67A59">
        <w:rPr>
          <w:rFonts w:ascii="Times New Roman" w:hAnsi="Times New Roman" w:cs="Times New Roman"/>
          <w:lang w:val="en-GB"/>
        </w:rPr>
        <w:t>IMS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 لوضع اللمسات الأخيرة على العقد و</w:t>
      </w:r>
      <w:r w:rsidR="00483540" w:rsidRPr="00D67A59">
        <w:rPr>
          <w:rFonts w:ascii="Times New Roman" w:hAnsi="Times New Roman" w:cs="Times New Roman"/>
          <w:rtl/>
          <w:lang w:val="en-GB"/>
        </w:rPr>
        <w:t xml:space="preserve">مناقشة </w:t>
      </w:r>
      <w:r w:rsidR="00662840" w:rsidRPr="00D67A59">
        <w:rPr>
          <w:rFonts w:ascii="Times New Roman" w:hAnsi="Times New Roman" w:cs="Times New Roman"/>
          <w:rtl/>
          <w:lang w:val="en-GB"/>
        </w:rPr>
        <w:t xml:space="preserve">أي توصيات إضافية إذا </w:t>
      </w:r>
      <w:r w:rsidR="00483540" w:rsidRPr="00D67A59">
        <w:rPr>
          <w:rFonts w:ascii="Times New Roman" w:hAnsi="Times New Roman" w:cs="Times New Roman"/>
          <w:rtl/>
          <w:lang w:val="en-GB"/>
        </w:rPr>
        <w:t>لزم الأمر</w:t>
      </w:r>
      <w:r w:rsidR="00662840" w:rsidRPr="00D67A59">
        <w:rPr>
          <w:rFonts w:ascii="Times New Roman" w:hAnsi="Times New Roman" w:cs="Times New Roman"/>
          <w:rtl/>
          <w:lang w:val="en-GB"/>
        </w:rPr>
        <w:t>.</w:t>
      </w:r>
    </w:p>
    <w:p w14:paraId="3B5E6C4F" w14:textId="30FF1303" w:rsidR="00662840" w:rsidRPr="00D67A59" w:rsidRDefault="00662840" w:rsidP="00D67A59">
      <w:pPr>
        <w:bidi/>
        <w:jc w:val="both"/>
        <w:rPr>
          <w:rFonts w:ascii="Times New Roman" w:hAnsi="Times New Roman" w:cs="Times New Roman"/>
          <w:lang w:val="en-GB"/>
        </w:rPr>
      </w:pPr>
      <w:r w:rsidRPr="00D67A59">
        <w:rPr>
          <w:rFonts w:ascii="Times New Roman" w:hAnsi="Times New Roman" w:cs="Times New Roman"/>
          <w:rtl/>
          <w:lang w:val="en-GB"/>
        </w:rPr>
        <w:t>إذا تم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 رفض الطلب، ستقد</w:t>
      </w:r>
      <w:r w:rsidR="00483540" w:rsidRPr="00D67A59">
        <w:rPr>
          <w:rFonts w:ascii="Times New Roman" w:hAnsi="Times New Roman" w:cs="Times New Roman"/>
          <w:rtl/>
          <w:lang w:val="en-GB"/>
        </w:rPr>
        <w:t>ّ</w:t>
      </w:r>
      <w:r w:rsidRPr="00D67A59">
        <w:rPr>
          <w:rFonts w:ascii="Times New Roman" w:hAnsi="Times New Roman" w:cs="Times New Roman"/>
          <w:rtl/>
          <w:lang w:val="en-GB"/>
        </w:rPr>
        <w:t xml:space="preserve">م </w:t>
      </w:r>
      <w:r w:rsidRPr="00D67A59">
        <w:rPr>
          <w:rFonts w:ascii="Times New Roman" w:hAnsi="Times New Roman" w:cs="Times New Roman"/>
          <w:lang w:val="en-GB"/>
        </w:rPr>
        <w:t>IMS</w:t>
      </w:r>
      <w:r w:rsidRPr="00D67A59">
        <w:rPr>
          <w:rFonts w:ascii="Times New Roman" w:hAnsi="Times New Roman" w:cs="Times New Roman"/>
          <w:rtl/>
          <w:lang w:val="en-GB"/>
        </w:rPr>
        <w:t xml:space="preserve"> شرحًا </w:t>
      </w:r>
      <w:r w:rsidR="00361DDE">
        <w:rPr>
          <w:rFonts w:ascii="Times New Roman" w:hAnsi="Times New Roman" w:cs="Times New Roman" w:hint="cs"/>
          <w:rtl/>
          <w:lang w:val="en-GB"/>
        </w:rPr>
        <w:t xml:space="preserve">لمقدّم الطلب </w:t>
      </w:r>
      <w:r w:rsidRPr="00D67A59">
        <w:rPr>
          <w:rFonts w:ascii="Times New Roman" w:hAnsi="Times New Roman" w:cs="Times New Roman"/>
          <w:rtl/>
          <w:lang w:val="en-GB"/>
        </w:rPr>
        <w:t>بناءً على المعايير وا</w:t>
      </w:r>
      <w:r w:rsidR="00483540" w:rsidRPr="00D67A59">
        <w:rPr>
          <w:rFonts w:ascii="Times New Roman" w:hAnsi="Times New Roman" w:cs="Times New Roman"/>
          <w:rtl/>
          <w:lang w:val="en-GB"/>
        </w:rPr>
        <w:t>لنقاط الموضوعة</w:t>
      </w:r>
      <w:r w:rsidRPr="00D67A59">
        <w:rPr>
          <w:rFonts w:ascii="Times New Roman" w:hAnsi="Times New Roman" w:cs="Times New Roman"/>
          <w:rtl/>
          <w:lang w:val="en-GB"/>
        </w:rPr>
        <w:t xml:space="preserve"> من</w:t>
      </w:r>
      <w:r w:rsidR="00483540" w:rsidRPr="00D67A59">
        <w:rPr>
          <w:rFonts w:ascii="Times New Roman" w:hAnsi="Times New Roman" w:cs="Times New Roman"/>
          <w:rtl/>
          <w:lang w:val="en-GB"/>
        </w:rPr>
        <w:t xml:space="preserve"> قبل</w:t>
      </w:r>
      <w:r w:rsidRPr="00D67A59">
        <w:rPr>
          <w:rFonts w:ascii="Times New Roman" w:hAnsi="Times New Roman" w:cs="Times New Roman"/>
          <w:rtl/>
          <w:lang w:val="en-GB"/>
        </w:rPr>
        <w:t xml:space="preserve"> لجنة الاختيار.</w:t>
      </w:r>
    </w:p>
    <w:p w14:paraId="5284EA6E" w14:textId="14772F12" w:rsidR="004552A1" w:rsidRPr="00027622" w:rsidRDefault="004552A1" w:rsidP="00365E20">
      <w:pPr>
        <w:pStyle w:val="Heading1"/>
        <w:rPr>
          <w:rFonts w:ascii="Garamond" w:hAnsi="Garamond"/>
          <w:lang w:val="en-GB"/>
        </w:rPr>
      </w:pPr>
    </w:p>
    <w:sectPr w:rsidR="004552A1" w:rsidRPr="00027622" w:rsidSect="000F1B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F259" w14:textId="77777777" w:rsidR="00FF0084" w:rsidRDefault="00FF0084" w:rsidP="00B6034E">
      <w:pPr>
        <w:spacing w:after="0" w:line="240" w:lineRule="auto"/>
      </w:pPr>
      <w:r>
        <w:separator/>
      </w:r>
    </w:p>
  </w:endnote>
  <w:endnote w:type="continuationSeparator" w:id="0">
    <w:p w14:paraId="6A640C48" w14:textId="77777777" w:rsidR="00FF0084" w:rsidRDefault="00FF0084" w:rsidP="00B6034E">
      <w:pPr>
        <w:spacing w:after="0" w:line="240" w:lineRule="auto"/>
      </w:pPr>
      <w:r>
        <w:continuationSeparator/>
      </w:r>
    </w:p>
  </w:endnote>
  <w:endnote w:type="continuationNotice" w:id="1">
    <w:p w14:paraId="50925238" w14:textId="77777777" w:rsidR="00FF0084" w:rsidRDefault="00FF0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D481" w14:textId="77777777" w:rsidR="009D1CCD" w:rsidRDefault="009D1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9707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0BF455" w14:textId="5EA23494" w:rsidR="00B6034E" w:rsidRPr="005A1B90" w:rsidRDefault="001A2F79" w:rsidP="001A2F79">
            <w:pPr>
              <w:pStyle w:val="Footer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5CB3B54" wp14:editId="03F8FBA6">
                  <wp:extent cx="723701" cy="733648"/>
                  <wp:effectExtent l="0" t="0" r="635" b="0"/>
                  <wp:docPr id="1" name="Picture 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297" cy="76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1CCD"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99F7" w14:textId="77777777" w:rsidR="009D1CCD" w:rsidRDefault="009D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9F91" w14:textId="77777777" w:rsidR="00FF0084" w:rsidRDefault="00FF0084" w:rsidP="00B6034E">
      <w:pPr>
        <w:spacing w:after="0" w:line="240" w:lineRule="auto"/>
      </w:pPr>
      <w:r>
        <w:separator/>
      </w:r>
    </w:p>
  </w:footnote>
  <w:footnote w:type="continuationSeparator" w:id="0">
    <w:p w14:paraId="62919A53" w14:textId="77777777" w:rsidR="00FF0084" w:rsidRDefault="00FF0084" w:rsidP="00B6034E">
      <w:pPr>
        <w:spacing w:after="0" w:line="240" w:lineRule="auto"/>
      </w:pPr>
      <w:r>
        <w:continuationSeparator/>
      </w:r>
    </w:p>
  </w:footnote>
  <w:footnote w:type="continuationNotice" w:id="1">
    <w:p w14:paraId="7F9AD5A7" w14:textId="77777777" w:rsidR="00FF0084" w:rsidRDefault="00FF0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D490" w14:textId="77777777" w:rsidR="009D1CCD" w:rsidRDefault="009D1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C3DD" w14:textId="0DD3DC9D" w:rsidR="000F1B94" w:rsidRDefault="001F5ABF" w:rsidP="001F5ABF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C31CA0" wp14:editId="2583F0DE">
          <wp:simplePos x="0" y="0"/>
          <wp:positionH relativeFrom="margin">
            <wp:posOffset>2145665</wp:posOffset>
          </wp:positionH>
          <wp:positionV relativeFrom="paragraph">
            <wp:posOffset>-295910</wp:posOffset>
          </wp:positionV>
          <wp:extent cx="1711842" cy="1284344"/>
          <wp:effectExtent l="0" t="0" r="3175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13"/>
                  <a:stretch/>
                </pic:blipFill>
                <pic:spPr bwMode="auto">
                  <a:xfrm>
                    <a:off x="0" y="0"/>
                    <a:ext cx="1711842" cy="1284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7DE69" w14:textId="77777777" w:rsidR="000F1B94" w:rsidRDefault="000F1B94" w:rsidP="001F5ABF">
    <w:pPr>
      <w:jc w:val="center"/>
    </w:pPr>
  </w:p>
  <w:p w14:paraId="065D2EB3" w14:textId="77777777" w:rsidR="000F1B94" w:rsidRDefault="000F1B94" w:rsidP="000F1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48FA" w14:textId="77777777" w:rsidR="009D1CCD" w:rsidRDefault="009D1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3813"/>
    <w:multiLevelType w:val="hybridMultilevel"/>
    <w:tmpl w:val="A14A0F04"/>
    <w:lvl w:ilvl="0" w:tplc="B13855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4FAB"/>
    <w:multiLevelType w:val="hybridMultilevel"/>
    <w:tmpl w:val="38D0FA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0B2F"/>
    <w:multiLevelType w:val="hybridMultilevel"/>
    <w:tmpl w:val="5972E7C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B258A"/>
    <w:multiLevelType w:val="hybridMultilevel"/>
    <w:tmpl w:val="AEB035B6"/>
    <w:lvl w:ilvl="0" w:tplc="F2928CBC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0F1382F"/>
    <w:multiLevelType w:val="hybridMultilevel"/>
    <w:tmpl w:val="42262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92739">
    <w:abstractNumId w:val="4"/>
  </w:num>
  <w:num w:numId="2" w16cid:durableId="1048333796">
    <w:abstractNumId w:val="3"/>
  </w:num>
  <w:num w:numId="3" w16cid:durableId="161548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21918">
    <w:abstractNumId w:val="0"/>
  </w:num>
  <w:num w:numId="5" w16cid:durableId="1593583673">
    <w:abstractNumId w:val="2"/>
  </w:num>
  <w:num w:numId="6" w16cid:durableId="145883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tjQyMzYxNjCzNDJQ0lEKTi0uzszPAykwNK8FAOzoEh4tAAAA"/>
  </w:docVars>
  <w:rsids>
    <w:rsidRoot w:val="00360820"/>
    <w:rsid w:val="00001D8F"/>
    <w:rsid w:val="000048F9"/>
    <w:rsid w:val="00007C04"/>
    <w:rsid w:val="00017173"/>
    <w:rsid w:val="000213DA"/>
    <w:rsid w:val="00027622"/>
    <w:rsid w:val="00032C34"/>
    <w:rsid w:val="00041B6C"/>
    <w:rsid w:val="0005062A"/>
    <w:rsid w:val="00052B8F"/>
    <w:rsid w:val="00056A1C"/>
    <w:rsid w:val="000665CC"/>
    <w:rsid w:val="0006703E"/>
    <w:rsid w:val="00070F67"/>
    <w:rsid w:val="00081E94"/>
    <w:rsid w:val="000957D3"/>
    <w:rsid w:val="00097D73"/>
    <w:rsid w:val="000A7BF0"/>
    <w:rsid w:val="000B276D"/>
    <w:rsid w:val="000B7B19"/>
    <w:rsid w:val="000C21DD"/>
    <w:rsid w:val="000C7868"/>
    <w:rsid w:val="000D2CE5"/>
    <w:rsid w:val="000D3922"/>
    <w:rsid w:val="000E1027"/>
    <w:rsid w:val="000E2665"/>
    <w:rsid w:val="000E31C9"/>
    <w:rsid w:val="000E4E32"/>
    <w:rsid w:val="000F11F9"/>
    <w:rsid w:val="000F1B94"/>
    <w:rsid w:val="000F2518"/>
    <w:rsid w:val="000F312C"/>
    <w:rsid w:val="000F4DBF"/>
    <w:rsid w:val="000F5526"/>
    <w:rsid w:val="0010045A"/>
    <w:rsid w:val="00104B05"/>
    <w:rsid w:val="00122B26"/>
    <w:rsid w:val="001230CE"/>
    <w:rsid w:val="00126DCC"/>
    <w:rsid w:val="00131AB4"/>
    <w:rsid w:val="0014489B"/>
    <w:rsid w:val="00144CF6"/>
    <w:rsid w:val="001501F2"/>
    <w:rsid w:val="001548E3"/>
    <w:rsid w:val="0016050F"/>
    <w:rsid w:val="00162CFA"/>
    <w:rsid w:val="0017076D"/>
    <w:rsid w:val="001727D2"/>
    <w:rsid w:val="0017609B"/>
    <w:rsid w:val="0018064D"/>
    <w:rsid w:val="00182F6B"/>
    <w:rsid w:val="00187EDD"/>
    <w:rsid w:val="001915D7"/>
    <w:rsid w:val="001A2F79"/>
    <w:rsid w:val="001A6E12"/>
    <w:rsid w:val="001B45D4"/>
    <w:rsid w:val="001B5426"/>
    <w:rsid w:val="001C1AF8"/>
    <w:rsid w:val="001C5F53"/>
    <w:rsid w:val="001DE6DE"/>
    <w:rsid w:val="001E460F"/>
    <w:rsid w:val="001F1433"/>
    <w:rsid w:val="001F317C"/>
    <w:rsid w:val="001F3652"/>
    <w:rsid w:val="001F390C"/>
    <w:rsid w:val="001F46AB"/>
    <w:rsid w:val="001F5ABF"/>
    <w:rsid w:val="001F5D56"/>
    <w:rsid w:val="0020146B"/>
    <w:rsid w:val="002016DD"/>
    <w:rsid w:val="00201C0E"/>
    <w:rsid w:val="00204567"/>
    <w:rsid w:val="00204620"/>
    <w:rsid w:val="0020609F"/>
    <w:rsid w:val="00211542"/>
    <w:rsid w:val="00216BC7"/>
    <w:rsid w:val="002217FA"/>
    <w:rsid w:val="002270FB"/>
    <w:rsid w:val="00232936"/>
    <w:rsid w:val="002421D0"/>
    <w:rsid w:val="002442C7"/>
    <w:rsid w:val="00244673"/>
    <w:rsid w:val="00245B70"/>
    <w:rsid w:val="00250985"/>
    <w:rsid w:val="002537FE"/>
    <w:rsid w:val="0026135F"/>
    <w:rsid w:val="002859F9"/>
    <w:rsid w:val="002A7152"/>
    <w:rsid w:val="002B23C6"/>
    <w:rsid w:val="002B6C2F"/>
    <w:rsid w:val="002D054B"/>
    <w:rsid w:val="002D2D30"/>
    <w:rsid w:val="002D5CEA"/>
    <w:rsid w:val="002D5D25"/>
    <w:rsid w:val="002D71E7"/>
    <w:rsid w:val="002F0BC9"/>
    <w:rsid w:val="002F6F51"/>
    <w:rsid w:val="0030191D"/>
    <w:rsid w:val="00302E22"/>
    <w:rsid w:val="003048B1"/>
    <w:rsid w:val="00310A0D"/>
    <w:rsid w:val="00312541"/>
    <w:rsid w:val="003162C8"/>
    <w:rsid w:val="003309DA"/>
    <w:rsid w:val="00331D1A"/>
    <w:rsid w:val="003349F7"/>
    <w:rsid w:val="003533FB"/>
    <w:rsid w:val="0035775B"/>
    <w:rsid w:val="00360820"/>
    <w:rsid w:val="0036088D"/>
    <w:rsid w:val="00361811"/>
    <w:rsid w:val="00361DDE"/>
    <w:rsid w:val="003620F5"/>
    <w:rsid w:val="003622F6"/>
    <w:rsid w:val="00365E20"/>
    <w:rsid w:val="0036643A"/>
    <w:rsid w:val="003703C3"/>
    <w:rsid w:val="003767BD"/>
    <w:rsid w:val="003801D6"/>
    <w:rsid w:val="0038373D"/>
    <w:rsid w:val="003855D0"/>
    <w:rsid w:val="00385B64"/>
    <w:rsid w:val="003A23EE"/>
    <w:rsid w:val="003A4246"/>
    <w:rsid w:val="003B6458"/>
    <w:rsid w:val="003B65AD"/>
    <w:rsid w:val="003B74D7"/>
    <w:rsid w:val="003C02AB"/>
    <w:rsid w:val="003C1503"/>
    <w:rsid w:val="003C494A"/>
    <w:rsid w:val="003D30AC"/>
    <w:rsid w:val="003D682F"/>
    <w:rsid w:val="003E26EC"/>
    <w:rsid w:val="003E5167"/>
    <w:rsid w:val="003F2E3F"/>
    <w:rsid w:val="003F4A06"/>
    <w:rsid w:val="003F726C"/>
    <w:rsid w:val="004064B2"/>
    <w:rsid w:val="00406FC6"/>
    <w:rsid w:val="00433CB9"/>
    <w:rsid w:val="004341D3"/>
    <w:rsid w:val="004343B3"/>
    <w:rsid w:val="0043447D"/>
    <w:rsid w:val="0043483E"/>
    <w:rsid w:val="004372A5"/>
    <w:rsid w:val="0043751C"/>
    <w:rsid w:val="00442393"/>
    <w:rsid w:val="0044284B"/>
    <w:rsid w:val="00444E17"/>
    <w:rsid w:val="00453F7A"/>
    <w:rsid w:val="004552A1"/>
    <w:rsid w:val="004631EE"/>
    <w:rsid w:val="00466872"/>
    <w:rsid w:val="00482B4C"/>
    <w:rsid w:val="00483540"/>
    <w:rsid w:val="00485218"/>
    <w:rsid w:val="00487475"/>
    <w:rsid w:val="00490466"/>
    <w:rsid w:val="004928F6"/>
    <w:rsid w:val="00493601"/>
    <w:rsid w:val="0049785F"/>
    <w:rsid w:val="004A1589"/>
    <w:rsid w:val="004B0ED0"/>
    <w:rsid w:val="004B22FA"/>
    <w:rsid w:val="004C3ED6"/>
    <w:rsid w:val="004C634A"/>
    <w:rsid w:val="004D3910"/>
    <w:rsid w:val="004F1A84"/>
    <w:rsid w:val="004F6D4F"/>
    <w:rsid w:val="005034F8"/>
    <w:rsid w:val="005074AB"/>
    <w:rsid w:val="0051139A"/>
    <w:rsid w:val="00520236"/>
    <w:rsid w:val="0052311E"/>
    <w:rsid w:val="0053595E"/>
    <w:rsid w:val="00547AEB"/>
    <w:rsid w:val="00557885"/>
    <w:rsid w:val="00566C55"/>
    <w:rsid w:val="005745D3"/>
    <w:rsid w:val="0057474E"/>
    <w:rsid w:val="00580646"/>
    <w:rsid w:val="00590E3A"/>
    <w:rsid w:val="00595DB2"/>
    <w:rsid w:val="00596F54"/>
    <w:rsid w:val="005A135C"/>
    <w:rsid w:val="005A1B90"/>
    <w:rsid w:val="005A71AC"/>
    <w:rsid w:val="005B3856"/>
    <w:rsid w:val="005C086A"/>
    <w:rsid w:val="005C1D0A"/>
    <w:rsid w:val="005F1A77"/>
    <w:rsid w:val="005F2100"/>
    <w:rsid w:val="005F2603"/>
    <w:rsid w:val="005F7278"/>
    <w:rsid w:val="005F7315"/>
    <w:rsid w:val="006018B4"/>
    <w:rsid w:val="00602781"/>
    <w:rsid w:val="0060348B"/>
    <w:rsid w:val="006056C5"/>
    <w:rsid w:val="00642855"/>
    <w:rsid w:val="006449BB"/>
    <w:rsid w:val="00651DA1"/>
    <w:rsid w:val="0065442B"/>
    <w:rsid w:val="006572E8"/>
    <w:rsid w:val="00662840"/>
    <w:rsid w:val="00663803"/>
    <w:rsid w:val="00665206"/>
    <w:rsid w:val="0067228B"/>
    <w:rsid w:val="00673A94"/>
    <w:rsid w:val="00674A29"/>
    <w:rsid w:val="006858C0"/>
    <w:rsid w:val="00685DCA"/>
    <w:rsid w:val="00690EF5"/>
    <w:rsid w:val="00691380"/>
    <w:rsid w:val="0069178B"/>
    <w:rsid w:val="00692650"/>
    <w:rsid w:val="00692D26"/>
    <w:rsid w:val="00697C12"/>
    <w:rsid w:val="006A0CCA"/>
    <w:rsid w:val="006A24B5"/>
    <w:rsid w:val="006A4FE4"/>
    <w:rsid w:val="006B03A0"/>
    <w:rsid w:val="006B3DA2"/>
    <w:rsid w:val="006C590C"/>
    <w:rsid w:val="006D17D0"/>
    <w:rsid w:val="006D282B"/>
    <w:rsid w:val="006D550E"/>
    <w:rsid w:val="006D64BE"/>
    <w:rsid w:val="006F229C"/>
    <w:rsid w:val="006F2DC3"/>
    <w:rsid w:val="006F5C65"/>
    <w:rsid w:val="006F74C8"/>
    <w:rsid w:val="00700B20"/>
    <w:rsid w:val="00707C28"/>
    <w:rsid w:val="00724E7E"/>
    <w:rsid w:val="0072691B"/>
    <w:rsid w:val="00730D3C"/>
    <w:rsid w:val="0073387B"/>
    <w:rsid w:val="007348DA"/>
    <w:rsid w:val="007367BB"/>
    <w:rsid w:val="00737622"/>
    <w:rsid w:val="007428AF"/>
    <w:rsid w:val="00743375"/>
    <w:rsid w:val="00743896"/>
    <w:rsid w:val="00746E0C"/>
    <w:rsid w:val="00747891"/>
    <w:rsid w:val="00750BCA"/>
    <w:rsid w:val="007518FA"/>
    <w:rsid w:val="00757E03"/>
    <w:rsid w:val="00761B38"/>
    <w:rsid w:val="00773261"/>
    <w:rsid w:val="007734D2"/>
    <w:rsid w:val="007735DB"/>
    <w:rsid w:val="007737C9"/>
    <w:rsid w:val="00777922"/>
    <w:rsid w:val="00792017"/>
    <w:rsid w:val="0079281F"/>
    <w:rsid w:val="00796D77"/>
    <w:rsid w:val="007A6F07"/>
    <w:rsid w:val="007C5643"/>
    <w:rsid w:val="007D0258"/>
    <w:rsid w:val="007D6910"/>
    <w:rsid w:val="007E49D5"/>
    <w:rsid w:val="007E7234"/>
    <w:rsid w:val="007F249D"/>
    <w:rsid w:val="007F77FB"/>
    <w:rsid w:val="00802507"/>
    <w:rsid w:val="0080484F"/>
    <w:rsid w:val="00812E67"/>
    <w:rsid w:val="00833F36"/>
    <w:rsid w:val="00840292"/>
    <w:rsid w:val="00865F71"/>
    <w:rsid w:val="00866012"/>
    <w:rsid w:val="00873DA6"/>
    <w:rsid w:val="008751F6"/>
    <w:rsid w:val="008819B9"/>
    <w:rsid w:val="008823EA"/>
    <w:rsid w:val="0088428B"/>
    <w:rsid w:val="00892FF1"/>
    <w:rsid w:val="00893485"/>
    <w:rsid w:val="008A12A1"/>
    <w:rsid w:val="008A7370"/>
    <w:rsid w:val="008C0B53"/>
    <w:rsid w:val="008C3E82"/>
    <w:rsid w:val="008C6597"/>
    <w:rsid w:val="008D2D69"/>
    <w:rsid w:val="008D332D"/>
    <w:rsid w:val="008D7679"/>
    <w:rsid w:val="008E4E58"/>
    <w:rsid w:val="008E6964"/>
    <w:rsid w:val="008E7A39"/>
    <w:rsid w:val="008F1F63"/>
    <w:rsid w:val="008F1FE4"/>
    <w:rsid w:val="008F65A2"/>
    <w:rsid w:val="00904135"/>
    <w:rsid w:val="00905AE3"/>
    <w:rsid w:val="0090639D"/>
    <w:rsid w:val="009071E1"/>
    <w:rsid w:val="00910EF3"/>
    <w:rsid w:val="00910FC0"/>
    <w:rsid w:val="009128C8"/>
    <w:rsid w:val="00920191"/>
    <w:rsid w:val="00934996"/>
    <w:rsid w:val="00940622"/>
    <w:rsid w:val="00941D0F"/>
    <w:rsid w:val="00945948"/>
    <w:rsid w:val="009468B2"/>
    <w:rsid w:val="009474A3"/>
    <w:rsid w:val="0096057F"/>
    <w:rsid w:val="00965C76"/>
    <w:rsid w:val="009810A9"/>
    <w:rsid w:val="00981D1D"/>
    <w:rsid w:val="00982BDC"/>
    <w:rsid w:val="009A0869"/>
    <w:rsid w:val="009A0DD0"/>
    <w:rsid w:val="009B4293"/>
    <w:rsid w:val="009C38B1"/>
    <w:rsid w:val="009C585A"/>
    <w:rsid w:val="009D1A19"/>
    <w:rsid w:val="009D1CCD"/>
    <w:rsid w:val="009D3270"/>
    <w:rsid w:val="009D3582"/>
    <w:rsid w:val="009D4498"/>
    <w:rsid w:val="009D46C1"/>
    <w:rsid w:val="009E0511"/>
    <w:rsid w:val="009E1959"/>
    <w:rsid w:val="009E31CE"/>
    <w:rsid w:val="009F0FB1"/>
    <w:rsid w:val="009F3D51"/>
    <w:rsid w:val="00A03154"/>
    <w:rsid w:val="00A123F2"/>
    <w:rsid w:val="00A17BF3"/>
    <w:rsid w:val="00A24D5D"/>
    <w:rsid w:val="00A25079"/>
    <w:rsid w:val="00A25FCE"/>
    <w:rsid w:val="00A27237"/>
    <w:rsid w:val="00A30ED9"/>
    <w:rsid w:val="00A31A0B"/>
    <w:rsid w:val="00A3307D"/>
    <w:rsid w:val="00A3584A"/>
    <w:rsid w:val="00A35C85"/>
    <w:rsid w:val="00A379E8"/>
    <w:rsid w:val="00A4103F"/>
    <w:rsid w:val="00A4392E"/>
    <w:rsid w:val="00A52240"/>
    <w:rsid w:val="00A52418"/>
    <w:rsid w:val="00A60477"/>
    <w:rsid w:val="00A60D28"/>
    <w:rsid w:val="00A7366A"/>
    <w:rsid w:val="00A7463D"/>
    <w:rsid w:val="00A75913"/>
    <w:rsid w:val="00A82021"/>
    <w:rsid w:val="00A86618"/>
    <w:rsid w:val="00A900F9"/>
    <w:rsid w:val="00A905DD"/>
    <w:rsid w:val="00A9535E"/>
    <w:rsid w:val="00A96037"/>
    <w:rsid w:val="00A96ADE"/>
    <w:rsid w:val="00AA1D3E"/>
    <w:rsid w:val="00AA2B2C"/>
    <w:rsid w:val="00AC0453"/>
    <w:rsid w:val="00AC3E4C"/>
    <w:rsid w:val="00AC5793"/>
    <w:rsid w:val="00AC5C01"/>
    <w:rsid w:val="00AD0166"/>
    <w:rsid w:val="00AD5CF9"/>
    <w:rsid w:val="00AE560D"/>
    <w:rsid w:val="00AF1089"/>
    <w:rsid w:val="00AF36A5"/>
    <w:rsid w:val="00AF586C"/>
    <w:rsid w:val="00AF6A00"/>
    <w:rsid w:val="00AF7EEF"/>
    <w:rsid w:val="00B0238F"/>
    <w:rsid w:val="00B0252E"/>
    <w:rsid w:val="00B03F25"/>
    <w:rsid w:val="00B07402"/>
    <w:rsid w:val="00B12206"/>
    <w:rsid w:val="00B16DB5"/>
    <w:rsid w:val="00B21C8E"/>
    <w:rsid w:val="00B25817"/>
    <w:rsid w:val="00B26E31"/>
    <w:rsid w:val="00B37F37"/>
    <w:rsid w:val="00B52BB2"/>
    <w:rsid w:val="00B60136"/>
    <w:rsid w:val="00B6034E"/>
    <w:rsid w:val="00B615EB"/>
    <w:rsid w:val="00B623CB"/>
    <w:rsid w:val="00B65C69"/>
    <w:rsid w:val="00B67725"/>
    <w:rsid w:val="00B72AF5"/>
    <w:rsid w:val="00B72BEA"/>
    <w:rsid w:val="00B80ADD"/>
    <w:rsid w:val="00B838CD"/>
    <w:rsid w:val="00B83EC3"/>
    <w:rsid w:val="00B9122E"/>
    <w:rsid w:val="00B912AA"/>
    <w:rsid w:val="00B979B8"/>
    <w:rsid w:val="00BA0038"/>
    <w:rsid w:val="00BA0515"/>
    <w:rsid w:val="00BA137F"/>
    <w:rsid w:val="00BA3F0A"/>
    <w:rsid w:val="00BC041D"/>
    <w:rsid w:val="00BC3B8C"/>
    <w:rsid w:val="00BD1EAB"/>
    <w:rsid w:val="00BD5AA1"/>
    <w:rsid w:val="00C03194"/>
    <w:rsid w:val="00C10078"/>
    <w:rsid w:val="00C1240F"/>
    <w:rsid w:val="00C139D8"/>
    <w:rsid w:val="00C16136"/>
    <w:rsid w:val="00C3125E"/>
    <w:rsid w:val="00C31D7A"/>
    <w:rsid w:val="00C32828"/>
    <w:rsid w:val="00C348CF"/>
    <w:rsid w:val="00C365FC"/>
    <w:rsid w:val="00C42901"/>
    <w:rsid w:val="00C441E3"/>
    <w:rsid w:val="00C5247D"/>
    <w:rsid w:val="00C55914"/>
    <w:rsid w:val="00C565D7"/>
    <w:rsid w:val="00C638EB"/>
    <w:rsid w:val="00C734BF"/>
    <w:rsid w:val="00C77684"/>
    <w:rsid w:val="00C82D86"/>
    <w:rsid w:val="00C8300E"/>
    <w:rsid w:val="00C83068"/>
    <w:rsid w:val="00C9433C"/>
    <w:rsid w:val="00C947B4"/>
    <w:rsid w:val="00C9508D"/>
    <w:rsid w:val="00C9586C"/>
    <w:rsid w:val="00CA7B4D"/>
    <w:rsid w:val="00CB2C33"/>
    <w:rsid w:val="00CC4AC3"/>
    <w:rsid w:val="00CC52E9"/>
    <w:rsid w:val="00CC58A9"/>
    <w:rsid w:val="00CD1D83"/>
    <w:rsid w:val="00CD626D"/>
    <w:rsid w:val="00CE3333"/>
    <w:rsid w:val="00D009F6"/>
    <w:rsid w:val="00D01D8D"/>
    <w:rsid w:val="00D0465B"/>
    <w:rsid w:val="00D13F93"/>
    <w:rsid w:val="00D26959"/>
    <w:rsid w:val="00D41C4E"/>
    <w:rsid w:val="00D44F58"/>
    <w:rsid w:val="00D62F04"/>
    <w:rsid w:val="00D67A59"/>
    <w:rsid w:val="00D71116"/>
    <w:rsid w:val="00D83503"/>
    <w:rsid w:val="00D9220D"/>
    <w:rsid w:val="00D93F57"/>
    <w:rsid w:val="00D95013"/>
    <w:rsid w:val="00D96A84"/>
    <w:rsid w:val="00DA0A20"/>
    <w:rsid w:val="00DA11FC"/>
    <w:rsid w:val="00DA379A"/>
    <w:rsid w:val="00DB3E5B"/>
    <w:rsid w:val="00DC1C41"/>
    <w:rsid w:val="00DC3712"/>
    <w:rsid w:val="00DD0850"/>
    <w:rsid w:val="00DD1326"/>
    <w:rsid w:val="00DD27E9"/>
    <w:rsid w:val="00DE35CD"/>
    <w:rsid w:val="00DE6A36"/>
    <w:rsid w:val="00DF293A"/>
    <w:rsid w:val="00DF52E2"/>
    <w:rsid w:val="00E002DA"/>
    <w:rsid w:val="00E00F8A"/>
    <w:rsid w:val="00E025BE"/>
    <w:rsid w:val="00E02E50"/>
    <w:rsid w:val="00E14278"/>
    <w:rsid w:val="00E1606D"/>
    <w:rsid w:val="00E21203"/>
    <w:rsid w:val="00E22C77"/>
    <w:rsid w:val="00E22D39"/>
    <w:rsid w:val="00E23B28"/>
    <w:rsid w:val="00E25AC4"/>
    <w:rsid w:val="00E27A81"/>
    <w:rsid w:val="00E340D5"/>
    <w:rsid w:val="00E41EBF"/>
    <w:rsid w:val="00E424CB"/>
    <w:rsid w:val="00E43FD6"/>
    <w:rsid w:val="00E47585"/>
    <w:rsid w:val="00E63BA6"/>
    <w:rsid w:val="00E64B9C"/>
    <w:rsid w:val="00E651E0"/>
    <w:rsid w:val="00E67DD9"/>
    <w:rsid w:val="00E72733"/>
    <w:rsid w:val="00E87333"/>
    <w:rsid w:val="00E90B13"/>
    <w:rsid w:val="00EA57B1"/>
    <w:rsid w:val="00EB0AFA"/>
    <w:rsid w:val="00EC586D"/>
    <w:rsid w:val="00ED44E7"/>
    <w:rsid w:val="00ED5ACB"/>
    <w:rsid w:val="00EE47A2"/>
    <w:rsid w:val="00EE7A98"/>
    <w:rsid w:val="00F00222"/>
    <w:rsid w:val="00F011F6"/>
    <w:rsid w:val="00F01CA8"/>
    <w:rsid w:val="00F1268C"/>
    <w:rsid w:val="00F147D0"/>
    <w:rsid w:val="00F14C6C"/>
    <w:rsid w:val="00F2420C"/>
    <w:rsid w:val="00F33300"/>
    <w:rsid w:val="00F54C0A"/>
    <w:rsid w:val="00F566A0"/>
    <w:rsid w:val="00F61874"/>
    <w:rsid w:val="00F6775C"/>
    <w:rsid w:val="00F71F24"/>
    <w:rsid w:val="00F736A8"/>
    <w:rsid w:val="00F74F5E"/>
    <w:rsid w:val="00F81235"/>
    <w:rsid w:val="00F83FF5"/>
    <w:rsid w:val="00F86567"/>
    <w:rsid w:val="00FB51AD"/>
    <w:rsid w:val="00FB5D6A"/>
    <w:rsid w:val="00FD60AF"/>
    <w:rsid w:val="00FE0049"/>
    <w:rsid w:val="00FE5512"/>
    <w:rsid w:val="00FF0084"/>
    <w:rsid w:val="00FF4499"/>
    <w:rsid w:val="00FF4F87"/>
    <w:rsid w:val="00FF60FB"/>
    <w:rsid w:val="01250FB7"/>
    <w:rsid w:val="0133B1CA"/>
    <w:rsid w:val="0140727F"/>
    <w:rsid w:val="017370A5"/>
    <w:rsid w:val="01BD113E"/>
    <w:rsid w:val="032738ED"/>
    <w:rsid w:val="0352AF07"/>
    <w:rsid w:val="03CD003F"/>
    <w:rsid w:val="03EF4949"/>
    <w:rsid w:val="03F1ECAF"/>
    <w:rsid w:val="042B7B24"/>
    <w:rsid w:val="04987659"/>
    <w:rsid w:val="04AF2399"/>
    <w:rsid w:val="04B61405"/>
    <w:rsid w:val="04C9FEC1"/>
    <w:rsid w:val="05DC95F6"/>
    <w:rsid w:val="05F48F63"/>
    <w:rsid w:val="0685D254"/>
    <w:rsid w:val="06C43D7E"/>
    <w:rsid w:val="07147605"/>
    <w:rsid w:val="07746B43"/>
    <w:rsid w:val="07A135F4"/>
    <w:rsid w:val="07D45A94"/>
    <w:rsid w:val="0847AFCB"/>
    <w:rsid w:val="09E67584"/>
    <w:rsid w:val="0A3C7F11"/>
    <w:rsid w:val="0A497FB1"/>
    <w:rsid w:val="0A53C07C"/>
    <w:rsid w:val="0AC7735F"/>
    <w:rsid w:val="0B309525"/>
    <w:rsid w:val="0BABE968"/>
    <w:rsid w:val="0C452193"/>
    <w:rsid w:val="0CCB83BC"/>
    <w:rsid w:val="0D394179"/>
    <w:rsid w:val="0D98B611"/>
    <w:rsid w:val="0DB28AFD"/>
    <w:rsid w:val="0E3187E2"/>
    <w:rsid w:val="0E3FCEE7"/>
    <w:rsid w:val="0EAEA01D"/>
    <w:rsid w:val="102E9EA0"/>
    <w:rsid w:val="1077D2A7"/>
    <w:rsid w:val="108B5A8E"/>
    <w:rsid w:val="10E896B6"/>
    <w:rsid w:val="120C7FCB"/>
    <w:rsid w:val="1224AC09"/>
    <w:rsid w:val="13BA9844"/>
    <w:rsid w:val="13CE2A71"/>
    <w:rsid w:val="13DBD973"/>
    <w:rsid w:val="141D0724"/>
    <w:rsid w:val="1425BC7D"/>
    <w:rsid w:val="142F865D"/>
    <w:rsid w:val="1465C751"/>
    <w:rsid w:val="15243A95"/>
    <w:rsid w:val="16472619"/>
    <w:rsid w:val="1735CC32"/>
    <w:rsid w:val="17901DB8"/>
    <w:rsid w:val="17C04363"/>
    <w:rsid w:val="1885426C"/>
    <w:rsid w:val="18A87007"/>
    <w:rsid w:val="19F778E7"/>
    <w:rsid w:val="1A4A39FE"/>
    <w:rsid w:val="1A4EB039"/>
    <w:rsid w:val="1A73EA94"/>
    <w:rsid w:val="1B130F58"/>
    <w:rsid w:val="1BE653E0"/>
    <w:rsid w:val="1C16798B"/>
    <w:rsid w:val="1C803D89"/>
    <w:rsid w:val="1CD4B9FE"/>
    <w:rsid w:val="1D9473FD"/>
    <w:rsid w:val="1E771624"/>
    <w:rsid w:val="1EA7D24C"/>
    <w:rsid w:val="1F10F229"/>
    <w:rsid w:val="1F208553"/>
    <w:rsid w:val="1FA3C7EB"/>
    <w:rsid w:val="1FF3C9DB"/>
    <w:rsid w:val="200BF619"/>
    <w:rsid w:val="20E9E243"/>
    <w:rsid w:val="216BF824"/>
    <w:rsid w:val="21962601"/>
    <w:rsid w:val="21DB1CF0"/>
    <w:rsid w:val="225EE76A"/>
    <w:rsid w:val="22B3387C"/>
    <w:rsid w:val="23291CED"/>
    <w:rsid w:val="237A4750"/>
    <w:rsid w:val="238F7E36"/>
    <w:rsid w:val="23B4F3D4"/>
    <w:rsid w:val="23BC48E7"/>
    <w:rsid w:val="248FF9CF"/>
    <w:rsid w:val="24C8D387"/>
    <w:rsid w:val="25AD13BA"/>
    <w:rsid w:val="26F54BB3"/>
    <w:rsid w:val="27387BF1"/>
    <w:rsid w:val="27F6EF35"/>
    <w:rsid w:val="2854A8DF"/>
    <w:rsid w:val="28881996"/>
    <w:rsid w:val="28EF6B96"/>
    <w:rsid w:val="28FB2880"/>
    <w:rsid w:val="291D53F4"/>
    <w:rsid w:val="292EABFD"/>
    <w:rsid w:val="2946A56A"/>
    <w:rsid w:val="29844746"/>
    <w:rsid w:val="2A30CD35"/>
    <w:rsid w:val="2B46BB3A"/>
    <w:rsid w:val="2C046530"/>
    <w:rsid w:val="2C38B7C5"/>
    <w:rsid w:val="2D99DBA2"/>
    <w:rsid w:val="2E2315E3"/>
    <w:rsid w:val="2E996084"/>
    <w:rsid w:val="2EB43537"/>
    <w:rsid w:val="2EFDFF6F"/>
    <w:rsid w:val="2FB8A975"/>
    <w:rsid w:val="2FC42409"/>
    <w:rsid w:val="300E8F68"/>
    <w:rsid w:val="302832C0"/>
    <w:rsid w:val="302A9DE6"/>
    <w:rsid w:val="325B8371"/>
    <w:rsid w:val="3292C263"/>
    <w:rsid w:val="336E16F5"/>
    <w:rsid w:val="33A3BBDD"/>
    <w:rsid w:val="33ABB3B6"/>
    <w:rsid w:val="3576C210"/>
    <w:rsid w:val="35843E41"/>
    <w:rsid w:val="359D00FC"/>
    <w:rsid w:val="35A4D4DC"/>
    <w:rsid w:val="361D1823"/>
    <w:rsid w:val="36A06E3C"/>
    <w:rsid w:val="379F4C73"/>
    <w:rsid w:val="3868D46B"/>
    <w:rsid w:val="388F1357"/>
    <w:rsid w:val="39D86CFE"/>
    <w:rsid w:val="3A2A26F0"/>
    <w:rsid w:val="3A34BE02"/>
    <w:rsid w:val="3B18E52F"/>
    <w:rsid w:val="3B5B1195"/>
    <w:rsid w:val="3BD75873"/>
    <w:rsid w:val="3BFAD788"/>
    <w:rsid w:val="3D34BDAA"/>
    <w:rsid w:val="3D6C5EC4"/>
    <w:rsid w:val="3DB42E4C"/>
    <w:rsid w:val="3DF3D98C"/>
    <w:rsid w:val="3E0AF78A"/>
    <w:rsid w:val="3E79F6A3"/>
    <w:rsid w:val="3EC96ACE"/>
    <w:rsid w:val="3ED719D0"/>
    <w:rsid w:val="3F1C10BF"/>
    <w:rsid w:val="3F34D37A"/>
    <w:rsid w:val="4020116F"/>
    <w:rsid w:val="40C88E89"/>
    <w:rsid w:val="40C922E0"/>
    <w:rsid w:val="41A383BC"/>
    <w:rsid w:val="437D5AA0"/>
    <w:rsid w:val="45138DD4"/>
    <w:rsid w:val="4544719B"/>
    <w:rsid w:val="45DDF739"/>
    <w:rsid w:val="45EF64E1"/>
    <w:rsid w:val="46C212EC"/>
    <w:rsid w:val="470E5EEE"/>
    <w:rsid w:val="473A3EA5"/>
    <w:rsid w:val="489BE9D0"/>
    <w:rsid w:val="48DECA45"/>
    <w:rsid w:val="48EEB171"/>
    <w:rsid w:val="49153354"/>
    <w:rsid w:val="494C32DE"/>
    <w:rsid w:val="495EEE45"/>
    <w:rsid w:val="497978C3"/>
    <w:rsid w:val="49D21FE2"/>
    <w:rsid w:val="4A501845"/>
    <w:rsid w:val="4A5BC4AF"/>
    <w:rsid w:val="4A91E70B"/>
    <w:rsid w:val="4B25D802"/>
    <w:rsid w:val="4B534FA7"/>
    <w:rsid w:val="4BAD7D7C"/>
    <w:rsid w:val="4BEBB5D5"/>
    <w:rsid w:val="4C3CB312"/>
    <w:rsid w:val="4C64FF59"/>
    <w:rsid w:val="4C8BAFF3"/>
    <w:rsid w:val="4CA98B57"/>
    <w:rsid w:val="4D1614A4"/>
    <w:rsid w:val="4D22A94F"/>
    <w:rsid w:val="4D3B6C0A"/>
    <w:rsid w:val="4E170B6E"/>
    <w:rsid w:val="4EC71504"/>
    <w:rsid w:val="4F4E64B3"/>
    <w:rsid w:val="4FCFC4BB"/>
    <w:rsid w:val="507D887D"/>
    <w:rsid w:val="50DC3B4B"/>
    <w:rsid w:val="50EB5B2C"/>
    <w:rsid w:val="5122A319"/>
    <w:rsid w:val="5129BC58"/>
    <w:rsid w:val="523ADE90"/>
    <w:rsid w:val="523D9B3A"/>
    <w:rsid w:val="543BA274"/>
    <w:rsid w:val="5459411D"/>
    <w:rsid w:val="5719E73D"/>
    <w:rsid w:val="571A8C67"/>
    <w:rsid w:val="5907EC57"/>
    <w:rsid w:val="5973CFCC"/>
    <w:rsid w:val="59AD5776"/>
    <w:rsid w:val="5A7CB93E"/>
    <w:rsid w:val="5B42376B"/>
    <w:rsid w:val="5C59DC65"/>
    <w:rsid w:val="5C73C296"/>
    <w:rsid w:val="5CCF8F7C"/>
    <w:rsid w:val="5D55E8C4"/>
    <w:rsid w:val="5D61053E"/>
    <w:rsid w:val="5E038D9E"/>
    <w:rsid w:val="5E0682F6"/>
    <w:rsid w:val="5E607DFA"/>
    <w:rsid w:val="5E7D060F"/>
    <w:rsid w:val="5F296E7A"/>
    <w:rsid w:val="5F8336AD"/>
    <w:rsid w:val="60531799"/>
    <w:rsid w:val="605D42F1"/>
    <w:rsid w:val="610C3ADB"/>
    <w:rsid w:val="611816A2"/>
    <w:rsid w:val="618A3DE4"/>
    <w:rsid w:val="61CC0CAA"/>
    <w:rsid w:val="6270AB02"/>
    <w:rsid w:val="62AC5DFB"/>
    <w:rsid w:val="63B35FBF"/>
    <w:rsid w:val="63D2E110"/>
    <w:rsid w:val="63D4ABA9"/>
    <w:rsid w:val="63D5E2B8"/>
    <w:rsid w:val="63F006BC"/>
    <w:rsid w:val="63F856AE"/>
    <w:rsid w:val="654B88C6"/>
    <w:rsid w:val="6627A128"/>
    <w:rsid w:val="664F688D"/>
    <w:rsid w:val="6698B04E"/>
    <w:rsid w:val="66D7D021"/>
    <w:rsid w:val="66E76A14"/>
    <w:rsid w:val="6725D53E"/>
    <w:rsid w:val="67670D87"/>
    <w:rsid w:val="67B35989"/>
    <w:rsid w:val="67C85D9E"/>
    <w:rsid w:val="68306855"/>
    <w:rsid w:val="683DBBA9"/>
    <w:rsid w:val="6871CCCD"/>
    <w:rsid w:val="687D6ED7"/>
    <w:rsid w:val="688307A4"/>
    <w:rsid w:val="68B90670"/>
    <w:rsid w:val="68C8707D"/>
    <w:rsid w:val="69350CC7"/>
    <w:rsid w:val="6948397E"/>
    <w:rsid w:val="69510673"/>
    <w:rsid w:val="69BDE11B"/>
    <w:rsid w:val="69F92A55"/>
    <w:rsid w:val="69FD5949"/>
    <w:rsid w:val="6A17E799"/>
    <w:rsid w:val="6A58ED11"/>
    <w:rsid w:val="6AEA95A4"/>
    <w:rsid w:val="6B5C8A15"/>
    <w:rsid w:val="6B6048BB"/>
    <w:rsid w:val="6BBDDA2C"/>
    <w:rsid w:val="6C297F40"/>
    <w:rsid w:val="6DDCA7FF"/>
    <w:rsid w:val="6DE2D155"/>
    <w:rsid w:val="6E55F183"/>
    <w:rsid w:val="6E6E1DC1"/>
    <w:rsid w:val="6E975205"/>
    <w:rsid w:val="6F250921"/>
    <w:rsid w:val="6F6AA739"/>
    <w:rsid w:val="6F7187F4"/>
    <w:rsid w:val="6F97C6E0"/>
    <w:rsid w:val="6FD2AFA9"/>
    <w:rsid w:val="6FDA442F"/>
    <w:rsid w:val="6FE73B0B"/>
    <w:rsid w:val="7125B669"/>
    <w:rsid w:val="723460E2"/>
    <w:rsid w:val="72B66F32"/>
    <w:rsid w:val="72DFD92B"/>
    <w:rsid w:val="7351830B"/>
    <w:rsid w:val="742544F5"/>
    <w:rsid w:val="74523F93"/>
    <w:rsid w:val="74AFFC21"/>
    <w:rsid w:val="74CEB424"/>
    <w:rsid w:val="74F9A680"/>
    <w:rsid w:val="758668D2"/>
    <w:rsid w:val="770B633C"/>
    <w:rsid w:val="77338799"/>
    <w:rsid w:val="7793FBCE"/>
    <w:rsid w:val="77A1452E"/>
    <w:rsid w:val="77E66EEE"/>
    <w:rsid w:val="785374FC"/>
    <w:rsid w:val="78577C34"/>
    <w:rsid w:val="78597EF5"/>
    <w:rsid w:val="7863A9E9"/>
    <w:rsid w:val="78B6D667"/>
    <w:rsid w:val="792ECB70"/>
    <w:rsid w:val="7994119E"/>
    <w:rsid w:val="79E525B3"/>
    <w:rsid w:val="79E71C36"/>
    <w:rsid w:val="7B17511A"/>
    <w:rsid w:val="7B25001C"/>
    <w:rsid w:val="7B779EBC"/>
    <w:rsid w:val="7B9B0F35"/>
    <w:rsid w:val="7BB675DE"/>
    <w:rsid w:val="7BD6F80D"/>
    <w:rsid w:val="7C2C28F5"/>
    <w:rsid w:val="7C94FB16"/>
    <w:rsid w:val="7CB2EEAA"/>
    <w:rsid w:val="7CF7E599"/>
    <w:rsid w:val="7CFF6D7D"/>
    <w:rsid w:val="7D05F942"/>
    <w:rsid w:val="7D2BD482"/>
    <w:rsid w:val="7D782084"/>
    <w:rsid w:val="7DD21B88"/>
    <w:rsid w:val="7E440FF9"/>
    <w:rsid w:val="7E60BAFF"/>
    <w:rsid w:val="7EB30575"/>
    <w:rsid w:val="7ED94461"/>
    <w:rsid w:val="7FCB40EC"/>
    <w:rsid w:val="7FDCA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A5FF7B"/>
  <w15:chartTrackingRefBased/>
  <w15:docId w15:val="{5DD6AB48-654A-4103-BF41-FC21F25F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0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F6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5D3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5745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E"/>
  </w:style>
  <w:style w:type="paragraph" w:styleId="Footer">
    <w:name w:val="footer"/>
    <w:basedOn w:val="Normal"/>
    <w:link w:val="FooterChar"/>
    <w:uiPriority w:val="99"/>
    <w:unhideWhenUsed/>
    <w:rsid w:val="00B6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E"/>
  </w:style>
  <w:style w:type="character" w:styleId="CommentReference">
    <w:name w:val="annotation reference"/>
    <w:basedOn w:val="DefaultParagraphFont"/>
    <w:uiPriority w:val="99"/>
    <w:semiHidden/>
    <w:unhideWhenUsed/>
    <w:rsid w:val="0052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58C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8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8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83E"/>
    <w:rPr>
      <w:vertAlign w:val="superscript"/>
    </w:rPr>
  </w:style>
  <w:style w:type="table" w:styleId="TableGrid">
    <w:name w:val="Table Grid"/>
    <w:basedOn w:val="TableNormal"/>
    <w:uiPriority w:val="39"/>
    <w:rsid w:val="008A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605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rsid w:val="006F74C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16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Process@mediasupport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penProcess@mediasuppor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asupport.org/news/open-call-for-independent-media-outlets-in-the-middle-east-and-north-africa-to-apply-for-core-suppor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FD2984C398D46BAD75E74AD681C64" ma:contentTypeVersion="" ma:contentTypeDescription="Create a new document." ma:contentTypeScope="" ma:versionID="1093b24e3dd31a386c50240060c1bf11">
  <xsd:schema xmlns:xsd="http://www.w3.org/2001/XMLSchema" xmlns:xs="http://www.w3.org/2001/XMLSchema" xmlns:p="http://schemas.microsoft.com/office/2006/metadata/properties" xmlns:ns2="3B9F342E-F794-4409-8135-BC0051887EDE" xmlns:ns3="3b9f342e-f794-4409-8135-bc0051887ede" xmlns:ns4="1828b25d-cb42-448f-b12e-418dd0a35b6e" xmlns:ns5="29227e29-4b50-4358-ada3-5807ac9f5c8d" targetNamespace="http://schemas.microsoft.com/office/2006/metadata/properties" ma:root="true" ma:fieldsID="ccccb793a1b4da1f6fe969a0bb991fa9" ns2:_="" ns3:_="" ns4:_="" ns5:_="">
    <xsd:import namespace="3B9F342E-F794-4409-8135-BC0051887EDE"/>
    <xsd:import namespace="3b9f342e-f794-4409-8135-bc0051887ede"/>
    <xsd:import namespace="1828b25d-cb42-448f-b12e-418dd0a35b6e"/>
    <xsd:import namespace="29227e29-4b50-4358-ada3-5807ac9f5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342E-F794-4409-8135-BC0051887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342e-f794-4409-8135-bc0051887e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c3790ca-43b6-4ffe-90d1-6ab9c53e3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8b25d-cb42-448f-b12e-418dd0a35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27e29-4b50-4358-ada3-5807ac9f5c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c957aae-2410-46f9-b5c8-f40208c485ee}" ma:internalName="TaxCatchAll" ma:showField="CatchAllData" ma:web="1828b25d-cb42-448f-b12e-418dd0a35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f342e-f794-4409-8135-bc0051887ede">
      <Terms xmlns="http://schemas.microsoft.com/office/infopath/2007/PartnerControls"/>
    </lcf76f155ced4ddcb4097134ff3c332f>
    <TaxCatchAll xmlns="29227e29-4b50-4358-ada3-5807ac9f5c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95F0-BD7D-4164-8194-0B24DB3C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F342E-F794-4409-8135-BC0051887EDE"/>
    <ds:schemaRef ds:uri="3b9f342e-f794-4409-8135-bc0051887ede"/>
    <ds:schemaRef ds:uri="1828b25d-cb42-448f-b12e-418dd0a35b6e"/>
    <ds:schemaRef ds:uri="29227e29-4b50-4358-ada3-5807ac9f5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93AEF-9270-4705-A7C3-29385911C611}">
  <ds:schemaRefs>
    <ds:schemaRef ds:uri="http://schemas.microsoft.com/office/2006/metadata/properties"/>
    <ds:schemaRef ds:uri="http://schemas.microsoft.com/office/infopath/2007/PartnerControls"/>
    <ds:schemaRef ds:uri="3b9f342e-f794-4409-8135-bc0051887ede"/>
    <ds:schemaRef ds:uri="29227e29-4b50-4358-ada3-5807ac9f5c8d"/>
  </ds:schemaRefs>
</ds:datastoreItem>
</file>

<file path=customXml/itemProps3.xml><?xml version="1.0" encoding="utf-8"?>
<ds:datastoreItem xmlns:ds="http://schemas.openxmlformats.org/officeDocument/2006/customXml" ds:itemID="{931E7187-9301-407A-96A9-9FF0B3EB4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F90C5-F68C-4135-996A-7714D28A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Johan Wogensen Bach</cp:lastModifiedBy>
  <cp:revision>10</cp:revision>
  <cp:lastPrinted>2021-09-09T03:56:00Z</cp:lastPrinted>
  <dcterms:created xsi:type="dcterms:W3CDTF">2022-02-14T08:57:00Z</dcterms:created>
  <dcterms:modified xsi:type="dcterms:W3CDTF">2022-08-19T12:23:00Z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0x0101007DDFD2984C398D46BAD75E74AD681C64</vt:lpwstr>
  </property>
  <property fmtid="{D5CDD505-2E9C-101B-9397-08002B2CF9AE}" pid="3" name="MediaServiceImageTags">
    <vt:lpwstr/>
  </property>
</Properties>
</file>