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8997" w14:textId="77777777" w:rsidR="004C2558" w:rsidRPr="00CD4414" w:rsidRDefault="004C2558" w:rsidP="004C2558">
      <w:pPr>
        <w:pStyle w:val="Title"/>
        <w:jc w:val="center"/>
        <w:rPr>
          <w:rFonts w:ascii="Garamond" w:hAnsi="Garamond"/>
          <w:lang w:val="fr-FR"/>
        </w:rPr>
      </w:pPr>
      <w:r w:rsidRPr="00CD4414">
        <w:rPr>
          <w:rFonts w:ascii="Garamond" w:hAnsi="Garamond"/>
          <w:lang w:val="fr-FR"/>
        </w:rPr>
        <w:t>FORMULAIRE DE DEMANDE DE SUBVENTION</w:t>
      </w:r>
    </w:p>
    <w:p w14:paraId="6C6F570D" w14:textId="093FA960" w:rsidR="004C2558" w:rsidRPr="00CD4414" w:rsidRDefault="004C2558" w:rsidP="004C2558">
      <w:pPr>
        <w:jc w:val="both"/>
        <w:rPr>
          <w:rFonts w:ascii="Garamond" w:hAnsi="Garamond"/>
          <w:lang w:val="fr-FR"/>
        </w:rPr>
      </w:pPr>
      <w:r w:rsidRPr="00CD4414">
        <w:rPr>
          <w:rFonts w:ascii="Garamond" w:hAnsi="Garamond"/>
          <w:lang w:val="fr-FR"/>
        </w:rPr>
        <w:t xml:space="preserve">Veuillez lire les </w:t>
      </w:r>
      <w:r w:rsidRPr="00CD4414">
        <w:rPr>
          <w:rFonts w:ascii="Garamond" w:hAnsi="Garamond"/>
          <w:u w:val="single"/>
          <w:lang w:val="fr-FR"/>
        </w:rPr>
        <w:t>« Lignes directrices » et la « Description globale du processus »</w:t>
      </w:r>
      <w:r w:rsidRPr="00CD4414">
        <w:rPr>
          <w:rFonts w:ascii="Garamond" w:hAnsi="Garamond"/>
          <w:lang w:val="fr-FR"/>
        </w:rPr>
        <w:t xml:space="preserve"> ci-jointes et remplir ce formulaire de demande. (8 pages au maximum, hormis la page de couverture et les annexes) La date limite de soumission </w:t>
      </w:r>
      <w:r w:rsidR="005463E5">
        <w:rPr>
          <w:rFonts w:ascii="Garamond" w:hAnsi="Garamond"/>
          <w:lang w:val="fr-FR"/>
        </w:rPr>
        <w:t xml:space="preserve">des demandes </w:t>
      </w:r>
      <w:r w:rsidRPr="00CD4414">
        <w:rPr>
          <w:rFonts w:ascii="Garamond" w:hAnsi="Garamond"/>
          <w:lang w:val="fr-FR"/>
        </w:rPr>
        <w:t>est le 14 mars 12h00 CET.</w:t>
      </w:r>
    </w:p>
    <w:tbl>
      <w:tblPr>
        <w:tblStyle w:val="TableGrid"/>
        <w:tblW w:w="0" w:type="auto"/>
        <w:tblLook w:val="04A0" w:firstRow="1" w:lastRow="0" w:firstColumn="1" w:lastColumn="0" w:noHBand="0" w:noVBand="1"/>
      </w:tblPr>
      <w:tblGrid>
        <w:gridCol w:w="2689"/>
        <w:gridCol w:w="6939"/>
      </w:tblGrid>
      <w:tr w:rsidR="00F63EF5" w:rsidRPr="00CD4414" w14:paraId="3CF5A76E" w14:textId="77777777" w:rsidTr="595FA351">
        <w:trPr>
          <w:trHeight w:val="557"/>
        </w:trPr>
        <w:tc>
          <w:tcPr>
            <w:tcW w:w="2689" w:type="dxa"/>
            <w:shd w:val="clear" w:color="auto" w:fill="D5DCE4" w:themeFill="text2" w:themeFillTint="33"/>
          </w:tcPr>
          <w:p w14:paraId="2064D0D7" w14:textId="7B914E0E" w:rsidR="00F63EF5" w:rsidRPr="00CD4414" w:rsidRDefault="004C2558" w:rsidP="00F63EF5">
            <w:pPr>
              <w:spacing w:before="120" w:after="120"/>
              <w:rPr>
                <w:rFonts w:ascii="Garamond" w:hAnsi="Garamond" w:cstheme="majorBidi"/>
                <w:b/>
                <w:bCs/>
                <w:lang w:val="fr-FR"/>
              </w:rPr>
            </w:pPr>
            <w:r w:rsidRPr="00CD4414">
              <w:rPr>
                <w:rFonts w:ascii="Garamond" w:hAnsi="Garamond" w:cstheme="majorBidi"/>
                <w:b/>
                <w:bCs/>
                <w:lang w:val="fr-FR"/>
              </w:rPr>
              <w:t>Organisation candidate</w:t>
            </w:r>
          </w:p>
        </w:tc>
        <w:tc>
          <w:tcPr>
            <w:tcW w:w="6939" w:type="dxa"/>
          </w:tcPr>
          <w:p w14:paraId="6B692D24" w14:textId="77777777" w:rsidR="00F63EF5" w:rsidRPr="00CD4414" w:rsidRDefault="00F63EF5" w:rsidP="00F63EF5">
            <w:pPr>
              <w:rPr>
                <w:rFonts w:ascii="Garamond" w:hAnsi="Garamond"/>
                <w:lang w:val="fr-FR"/>
              </w:rPr>
            </w:pPr>
          </w:p>
        </w:tc>
      </w:tr>
      <w:tr w:rsidR="00B7669E" w:rsidRPr="00683455" w14:paraId="60C91F2B" w14:textId="77777777" w:rsidTr="595FA351">
        <w:trPr>
          <w:trHeight w:val="557"/>
        </w:trPr>
        <w:tc>
          <w:tcPr>
            <w:tcW w:w="2689" w:type="dxa"/>
            <w:shd w:val="clear" w:color="auto" w:fill="D5DCE4" w:themeFill="text2" w:themeFillTint="33"/>
          </w:tcPr>
          <w:p w14:paraId="4A42712C" w14:textId="27216F6D" w:rsidR="004C2558" w:rsidRPr="00CD4414" w:rsidRDefault="004C2558" w:rsidP="004C2558">
            <w:pPr>
              <w:spacing w:before="120" w:after="120"/>
              <w:rPr>
                <w:rFonts w:ascii="Garamond" w:hAnsi="Garamond" w:cstheme="majorBidi"/>
                <w:b/>
                <w:bCs/>
                <w:lang w:val="fr-FR"/>
              </w:rPr>
            </w:pPr>
            <w:r w:rsidRPr="00CD4414">
              <w:rPr>
                <w:rFonts w:ascii="Garamond" w:hAnsi="Garamond" w:cstheme="majorBidi"/>
                <w:b/>
                <w:bCs/>
                <w:lang w:val="fr-FR"/>
              </w:rPr>
              <w:t>Groupe(s) cibl</w:t>
            </w:r>
            <w:r w:rsidR="00283B16" w:rsidRPr="00CD4414">
              <w:rPr>
                <w:rFonts w:ascii="Garamond" w:hAnsi="Garamond" w:cstheme="majorBidi"/>
                <w:b/>
                <w:bCs/>
                <w:lang w:val="fr-FR"/>
              </w:rPr>
              <w:t>e</w:t>
            </w:r>
            <w:r w:rsidRPr="00CD4414">
              <w:rPr>
                <w:rFonts w:ascii="Garamond" w:hAnsi="Garamond" w:cstheme="majorBidi"/>
                <w:b/>
                <w:bCs/>
                <w:lang w:val="fr-FR"/>
              </w:rPr>
              <w:t>(s)</w:t>
            </w:r>
          </w:p>
          <w:p w14:paraId="39844243" w14:textId="09025F9F" w:rsidR="002D1FBD" w:rsidRPr="00CD4414" w:rsidRDefault="002D1FBD" w:rsidP="00F63EF5">
            <w:pPr>
              <w:spacing w:before="120" w:after="120"/>
              <w:rPr>
                <w:rFonts w:ascii="Garamond" w:hAnsi="Garamond" w:cstheme="majorBidi"/>
                <w:b/>
                <w:bCs/>
                <w:lang w:val="fr-FR"/>
              </w:rPr>
            </w:pPr>
          </w:p>
        </w:tc>
        <w:tc>
          <w:tcPr>
            <w:tcW w:w="6939" w:type="dxa"/>
          </w:tcPr>
          <w:p w14:paraId="21EECA06" w14:textId="463B5D42" w:rsidR="004C2558" w:rsidRPr="00CD4414" w:rsidRDefault="004C2558" w:rsidP="004C2558">
            <w:pPr>
              <w:jc w:val="both"/>
              <w:rPr>
                <w:rFonts w:ascii="Garamond" w:hAnsi="Garamond"/>
                <w:b/>
                <w:bCs/>
                <w:i/>
                <w:iCs/>
                <w:color w:val="000000" w:themeColor="text1"/>
                <w:lang w:val="fr-FR"/>
              </w:rPr>
            </w:pPr>
            <w:r w:rsidRPr="00CD4414">
              <w:rPr>
                <w:rFonts w:ascii="Garamond" w:hAnsi="Garamond"/>
                <w:i/>
                <w:iCs/>
                <w:color w:val="000000" w:themeColor="text1"/>
                <w:lang w:val="fr-FR"/>
              </w:rPr>
              <w:t>[Veuillez indiquer les groupes ciblés par le média, comme : les populations mal desservies : femmes, jeunes femmes/hommes de 15 à 25 ans, personnes de tous genres, communautés rurales, groupes marginalisés et personnes handicapées.]</w:t>
            </w:r>
          </w:p>
        </w:tc>
      </w:tr>
      <w:tr w:rsidR="004C19F2" w:rsidRPr="00683455" w14:paraId="029BCF5D" w14:textId="77777777" w:rsidTr="595FA351">
        <w:trPr>
          <w:trHeight w:val="884"/>
        </w:trPr>
        <w:tc>
          <w:tcPr>
            <w:tcW w:w="2689" w:type="dxa"/>
            <w:shd w:val="clear" w:color="auto" w:fill="D5DCE4" w:themeFill="text2" w:themeFillTint="33"/>
          </w:tcPr>
          <w:p w14:paraId="3765E452" w14:textId="30620845" w:rsidR="004C19F2" w:rsidRPr="00CD4414" w:rsidRDefault="004C2558" w:rsidP="595FA351">
            <w:pPr>
              <w:spacing w:before="120" w:after="120"/>
              <w:rPr>
                <w:rFonts w:ascii="Garamond" w:hAnsi="Garamond" w:cstheme="majorBidi"/>
                <w:b/>
                <w:bCs/>
                <w:lang w:val="fr-FR"/>
              </w:rPr>
            </w:pPr>
            <w:r w:rsidRPr="00CD4414">
              <w:rPr>
                <w:rFonts w:ascii="Garamond" w:hAnsi="Garamond" w:cstheme="majorBidi"/>
                <w:b/>
                <w:bCs/>
                <w:lang w:val="fr-FR"/>
              </w:rPr>
              <w:t>Type d'entité juridique et pays d'enregistrement</w:t>
            </w:r>
          </w:p>
        </w:tc>
        <w:tc>
          <w:tcPr>
            <w:tcW w:w="6939" w:type="dxa"/>
          </w:tcPr>
          <w:p w14:paraId="5AF4F65A" w14:textId="0F263F73" w:rsidR="002D646A" w:rsidRPr="00CD4414" w:rsidRDefault="002D646A" w:rsidP="00C11392">
            <w:pPr>
              <w:spacing w:before="120" w:after="120"/>
              <w:rPr>
                <w:rFonts w:ascii="Garamond" w:hAnsi="Garamond"/>
                <w:lang w:val="fr-FR"/>
              </w:rPr>
            </w:pPr>
          </w:p>
        </w:tc>
      </w:tr>
      <w:tr w:rsidR="00B67851" w:rsidRPr="00CD4414" w14:paraId="7889AD0D" w14:textId="77777777" w:rsidTr="595FA351">
        <w:trPr>
          <w:trHeight w:val="884"/>
        </w:trPr>
        <w:tc>
          <w:tcPr>
            <w:tcW w:w="2689" w:type="dxa"/>
            <w:shd w:val="clear" w:color="auto" w:fill="D5DCE4" w:themeFill="text2" w:themeFillTint="33"/>
          </w:tcPr>
          <w:p w14:paraId="51391B45" w14:textId="656C72A4" w:rsidR="00B67851" w:rsidRPr="00CD4414" w:rsidRDefault="00B01453" w:rsidP="00F63EF5">
            <w:pPr>
              <w:spacing w:before="120" w:after="120"/>
              <w:rPr>
                <w:rFonts w:ascii="Garamond" w:hAnsi="Garamond" w:cstheme="majorBidi"/>
                <w:b/>
                <w:bCs/>
                <w:lang w:val="fr-FR"/>
              </w:rPr>
            </w:pPr>
            <w:r w:rsidRPr="00CD4414">
              <w:rPr>
                <w:rFonts w:ascii="Garamond" w:hAnsi="Garamond" w:cstheme="majorBidi"/>
                <w:b/>
                <w:bCs/>
                <w:lang w:val="fr-FR"/>
              </w:rPr>
              <w:t>Pays cibl</w:t>
            </w:r>
            <w:r w:rsidR="00283B16" w:rsidRPr="00CD4414">
              <w:rPr>
                <w:rFonts w:ascii="Garamond" w:hAnsi="Garamond" w:cstheme="majorBidi"/>
                <w:b/>
                <w:bCs/>
                <w:lang w:val="fr-FR"/>
              </w:rPr>
              <w:t>é</w:t>
            </w:r>
            <w:r w:rsidRPr="00CD4414">
              <w:rPr>
                <w:rFonts w:ascii="Garamond" w:hAnsi="Garamond" w:cstheme="majorBidi"/>
                <w:b/>
                <w:bCs/>
                <w:lang w:val="fr-FR"/>
              </w:rPr>
              <w:t>(s)</w:t>
            </w:r>
          </w:p>
        </w:tc>
        <w:tc>
          <w:tcPr>
            <w:tcW w:w="6939" w:type="dxa"/>
          </w:tcPr>
          <w:p w14:paraId="31FF5DCB" w14:textId="1BAF2D9E" w:rsidR="00962F8C" w:rsidRPr="00CD4414" w:rsidRDefault="009F1B19" w:rsidP="00962F8C">
            <w:pPr>
              <w:spacing w:before="120" w:after="120"/>
              <w:rPr>
                <w:rFonts w:ascii="Garamond" w:hAnsi="Garamond"/>
                <w:lang w:val="fr-FR"/>
              </w:rPr>
            </w:pPr>
            <w:sdt>
              <w:sdtPr>
                <w:rPr>
                  <w:rFonts w:ascii="Garamond" w:hAnsi="Garamond"/>
                  <w:lang w:val="fr-FR"/>
                </w:rPr>
                <w:id w:val="490999337"/>
                <w14:checkbox>
                  <w14:checked w14:val="0"/>
                  <w14:checkedState w14:val="2612" w14:font="MS Gothic"/>
                  <w14:uncheckedState w14:val="2610" w14:font="MS Gothic"/>
                </w14:checkbox>
              </w:sdtPr>
              <w:sdtEndPr/>
              <w:sdtContent>
                <w:r w:rsidR="00962F8C" w:rsidRPr="00CD4414">
                  <w:rPr>
                    <w:rFonts w:ascii="MS Gothic" w:eastAsia="MS Gothic" w:hAnsi="MS Gothic"/>
                    <w:lang w:val="fr-FR"/>
                  </w:rPr>
                  <w:t>☐</w:t>
                </w:r>
              </w:sdtContent>
            </w:sdt>
            <w:r w:rsidR="00962F8C" w:rsidRPr="00CD4414">
              <w:rPr>
                <w:rFonts w:ascii="Garamond" w:hAnsi="Garamond"/>
                <w:lang w:val="fr-FR"/>
              </w:rPr>
              <w:t xml:space="preserve">  </w:t>
            </w:r>
            <w:r w:rsidR="002D1C28" w:rsidRPr="00CD4414">
              <w:rPr>
                <w:rFonts w:ascii="Garamond" w:hAnsi="Garamond"/>
                <w:lang w:val="fr-FR"/>
              </w:rPr>
              <w:t>Alg</w:t>
            </w:r>
            <w:r w:rsidR="00B01453" w:rsidRPr="00CD4414">
              <w:rPr>
                <w:rFonts w:ascii="Garamond" w:hAnsi="Garamond"/>
                <w:lang w:val="fr-FR"/>
              </w:rPr>
              <w:t>é</w:t>
            </w:r>
            <w:r w:rsidR="002D1C28" w:rsidRPr="00CD4414">
              <w:rPr>
                <w:rFonts w:ascii="Garamond" w:hAnsi="Garamond"/>
                <w:lang w:val="fr-FR"/>
              </w:rPr>
              <w:t>ri</w:t>
            </w:r>
            <w:r w:rsidR="00B01453" w:rsidRPr="00CD4414">
              <w:rPr>
                <w:rFonts w:ascii="Garamond" w:hAnsi="Garamond"/>
                <w:lang w:val="fr-FR"/>
              </w:rPr>
              <w:t>e</w:t>
            </w:r>
            <w:r w:rsidR="00962F8C" w:rsidRPr="00CD4414">
              <w:rPr>
                <w:rFonts w:ascii="Garamond" w:hAnsi="Garamond"/>
                <w:lang w:val="fr-FR"/>
              </w:rPr>
              <w:t xml:space="preserve">    </w:t>
            </w:r>
            <w:sdt>
              <w:sdtPr>
                <w:rPr>
                  <w:rFonts w:ascii="Garamond" w:hAnsi="Garamond"/>
                  <w:lang w:val="fr-FR"/>
                </w:rPr>
                <w:id w:val="-449548435"/>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B01453" w:rsidRPr="00CD4414">
              <w:rPr>
                <w:rFonts w:ascii="Garamond" w:hAnsi="Garamond"/>
                <w:lang w:val="fr-FR"/>
              </w:rPr>
              <w:t>É</w:t>
            </w:r>
            <w:r w:rsidR="002D1C28" w:rsidRPr="00CD4414">
              <w:rPr>
                <w:rFonts w:ascii="Garamond" w:hAnsi="Garamond"/>
                <w:lang w:val="fr-FR"/>
              </w:rPr>
              <w:t>gypt</w:t>
            </w:r>
            <w:r w:rsidR="00B01453" w:rsidRPr="00CD4414">
              <w:rPr>
                <w:rFonts w:ascii="Garamond" w:hAnsi="Garamond"/>
                <w:lang w:val="fr-FR"/>
              </w:rPr>
              <w:t>e</w:t>
            </w:r>
            <w:r w:rsidR="00962F8C" w:rsidRPr="00CD4414">
              <w:rPr>
                <w:rFonts w:ascii="Garamond" w:hAnsi="Garamond"/>
                <w:lang w:val="fr-FR"/>
              </w:rPr>
              <w:t xml:space="preserve">    </w:t>
            </w:r>
            <w:sdt>
              <w:sdtPr>
                <w:rPr>
                  <w:rFonts w:ascii="Garamond" w:hAnsi="Garamond"/>
                  <w:lang w:val="fr-FR"/>
                </w:rPr>
                <w:id w:val="2031521151"/>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2D1C28" w:rsidRPr="00CD4414">
              <w:rPr>
                <w:rFonts w:ascii="Garamond" w:hAnsi="Garamond"/>
                <w:lang w:val="fr-FR"/>
              </w:rPr>
              <w:t>Jordan</w:t>
            </w:r>
            <w:r w:rsidR="00B01453" w:rsidRPr="00CD4414">
              <w:rPr>
                <w:rFonts w:ascii="Garamond" w:hAnsi="Garamond"/>
                <w:lang w:val="fr-FR"/>
              </w:rPr>
              <w:t>ie</w:t>
            </w:r>
          </w:p>
          <w:p w14:paraId="2F11414C" w14:textId="3E7CC7D3" w:rsidR="00962F8C" w:rsidRPr="00CD4414" w:rsidRDefault="009F1B19" w:rsidP="00962F8C">
            <w:pPr>
              <w:spacing w:before="120" w:after="120"/>
              <w:rPr>
                <w:rFonts w:ascii="Garamond" w:hAnsi="Garamond"/>
                <w:lang w:val="fr-FR"/>
              </w:rPr>
            </w:pPr>
            <w:sdt>
              <w:sdtPr>
                <w:rPr>
                  <w:rFonts w:ascii="Garamond" w:hAnsi="Garamond"/>
                  <w:lang w:val="fr-FR"/>
                </w:rPr>
                <w:id w:val="1296485105"/>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2D1C28" w:rsidRPr="00CD4414">
              <w:rPr>
                <w:rFonts w:ascii="Garamond" w:hAnsi="Garamond"/>
                <w:lang w:val="fr-FR"/>
              </w:rPr>
              <w:t>L</w:t>
            </w:r>
            <w:r w:rsidR="00B01453" w:rsidRPr="00CD4414">
              <w:rPr>
                <w:rFonts w:ascii="Garamond" w:hAnsi="Garamond"/>
                <w:lang w:val="fr-FR"/>
              </w:rPr>
              <w:t>i</w:t>
            </w:r>
            <w:r w:rsidR="002D1C28" w:rsidRPr="00CD4414">
              <w:rPr>
                <w:rFonts w:ascii="Garamond" w:hAnsi="Garamond"/>
                <w:lang w:val="fr-FR"/>
              </w:rPr>
              <w:t>ban</w:t>
            </w:r>
            <w:r w:rsidR="00962F8C" w:rsidRPr="00CD4414">
              <w:rPr>
                <w:rFonts w:ascii="Garamond" w:hAnsi="Garamond"/>
                <w:lang w:val="fr-FR"/>
              </w:rPr>
              <w:t xml:space="preserve">    </w:t>
            </w:r>
            <w:sdt>
              <w:sdtPr>
                <w:rPr>
                  <w:rFonts w:ascii="Garamond" w:hAnsi="Garamond"/>
                  <w:lang w:val="fr-FR"/>
                </w:rPr>
                <w:id w:val="-163550106"/>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743271" w:rsidRPr="00CD4414">
              <w:rPr>
                <w:rFonts w:ascii="Garamond" w:hAnsi="Garamond"/>
                <w:lang w:val="fr-FR"/>
              </w:rPr>
              <w:t>Liby</w:t>
            </w:r>
            <w:r w:rsidR="00B01453" w:rsidRPr="00CD4414">
              <w:rPr>
                <w:rFonts w:ascii="Garamond" w:hAnsi="Garamond"/>
                <w:lang w:val="fr-FR"/>
              </w:rPr>
              <w:t>e</w:t>
            </w:r>
            <w:r w:rsidR="00962F8C" w:rsidRPr="00CD4414">
              <w:rPr>
                <w:rFonts w:ascii="Garamond" w:hAnsi="Garamond"/>
                <w:lang w:val="fr-FR"/>
              </w:rPr>
              <w:t xml:space="preserve">    </w:t>
            </w:r>
            <w:sdt>
              <w:sdtPr>
                <w:rPr>
                  <w:rFonts w:ascii="Garamond" w:hAnsi="Garamond"/>
                  <w:lang w:val="fr-FR"/>
                </w:rPr>
                <w:id w:val="-502051463"/>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743271" w:rsidRPr="00CD4414">
              <w:rPr>
                <w:rFonts w:ascii="Garamond" w:hAnsi="Garamond"/>
                <w:lang w:val="fr-FR"/>
              </w:rPr>
              <w:t>M</w:t>
            </w:r>
            <w:r w:rsidR="00B01453" w:rsidRPr="00CD4414">
              <w:rPr>
                <w:rFonts w:ascii="Garamond" w:hAnsi="Garamond"/>
                <w:lang w:val="fr-FR"/>
              </w:rPr>
              <w:t>a</w:t>
            </w:r>
            <w:r w:rsidR="00743271" w:rsidRPr="00CD4414">
              <w:rPr>
                <w:rFonts w:ascii="Garamond" w:hAnsi="Garamond"/>
                <w:lang w:val="fr-FR"/>
              </w:rPr>
              <w:t>roc</w:t>
            </w:r>
          </w:p>
          <w:p w14:paraId="16D806CD" w14:textId="5D5A93C5" w:rsidR="00B67851" w:rsidRPr="00CD4414" w:rsidRDefault="009F1B19" w:rsidP="00962F8C">
            <w:pPr>
              <w:spacing w:before="120" w:after="120"/>
              <w:rPr>
                <w:rFonts w:ascii="Garamond" w:hAnsi="Garamond"/>
                <w:lang w:val="fr-FR"/>
              </w:rPr>
            </w:pPr>
            <w:sdt>
              <w:sdtPr>
                <w:rPr>
                  <w:rFonts w:ascii="Garamond" w:hAnsi="Garamond"/>
                  <w:lang w:val="fr-FR"/>
                </w:rPr>
                <w:id w:val="-578981447"/>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743271" w:rsidRPr="00CD4414">
              <w:rPr>
                <w:rFonts w:ascii="Garamond" w:hAnsi="Garamond"/>
                <w:lang w:val="fr-FR"/>
              </w:rPr>
              <w:t>Palestine</w:t>
            </w:r>
            <w:r w:rsidR="00962F8C" w:rsidRPr="00CD4414">
              <w:rPr>
                <w:rFonts w:ascii="Garamond" w:hAnsi="Garamond"/>
                <w:lang w:val="fr-FR"/>
              </w:rPr>
              <w:t xml:space="preserve">    </w:t>
            </w:r>
            <w:sdt>
              <w:sdtPr>
                <w:rPr>
                  <w:rFonts w:ascii="Garamond" w:hAnsi="Garamond"/>
                  <w:lang w:val="fr-FR"/>
                </w:rPr>
                <w:id w:val="1109470622"/>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743271" w:rsidRPr="00CD4414">
              <w:rPr>
                <w:rFonts w:ascii="Garamond" w:hAnsi="Garamond"/>
                <w:lang w:val="fr-FR"/>
              </w:rPr>
              <w:t>Syri</w:t>
            </w:r>
            <w:r w:rsidR="00B01453" w:rsidRPr="00CD4414">
              <w:rPr>
                <w:rFonts w:ascii="Garamond" w:hAnsi="Garamond"/>
                <w:lang w:val="fr-FR"/>
              </w:rPr>
              <w:t>e</w:t>
            </w:r>
            <w:r w:rsidR="00962F8C" w:rsidRPr="00CD4414">
              <w:rPr>
                <w:rFonts w:ascii="Garamond" w:hAnsi="Garamond"/>
                <w:lang w:val="fr-FR"/>
              </w:rPr>
              <w:t xml:space="preserve">  </w:t>
            </w:r>
            <w:sdt>
              <w:sdtPr>
                <w:rPr>
                  <w:rFonts w:ascii="Garamond" w:hAnsi="Garamond"/>
                  <w:lang w:val="fr-FR"/>
                </w:rPr>
                <w:id w:val="-1850174762"/>
                <w14:checkbox>
                  <w14:checked w14:val="0"/>
                  <w14:checkedState w14:val="2612" w14:font="MS Gothic"/>
                  <w14:uncheckedState w14:val="2610" w14:font="MS Gothic"/>
                </w14:checkbox>
              </w:sdtPr>
              <w:sdtEndPr/>
              <w:sdtContent>
                <w:r w:rsidR="00962F8C" w:rsidRPr="00CD4414">
                  <w:rPr>
                    <w:rFonts w:ascii="Segoe UI Symbol" w:eastAsia="MS Gothic" w:hAnsi="Segoe UI Symbol" w:cs="Segoe UI Symbol"/>
                    <w:lang w:val="fr-FR"/>
                  </w:rPr>
                  <w:t>☐</w:t>
                </w:r>
              </w:sdtContent>
            </w:sdt>
            <w:r w:rsidR="00962F8C" w:rsidRPr="00CD4414">
              <w:rPr>
                <w:rFonts w:ascii="Garamond" w:hAnsi="Garamond"/>
                <w:lang w:val="fr-FR"/>
              </w:rPr>
              <w:t xml:space="preserve"> </w:t>
            </w:r>
            <w:r w:rsidR="00743271" w:rsidRPr="00CD4414">
              <w:rPr>
                <w:rFonts w:ascii="Garamond" w:hAnsi="Garamond"/>
                <w:lang w:val="fr-FR"/>
              </w:rPr>
              <w:t>Tunisi</w:t>
            </w:r>
            <w:r w:rsidR="00B01453" w:rsidRPr="00CD4414">
              <w:rPr>
                <w:rFonts w:ascii="Garamond" w:hAnsi="Garamond"/>
                <w:lang w:val="fr-FR"/>
              </w:rPr>
              <w:t>e</w:t>
            </w:r>
          </w:p>
        </w:tc>
      </w:tr>
      <w:tr w:rsidR="0067751C" w:rsidRPr="00683455" w14:paraId="0E4D62FA" w14:textId="77777777" w:rsidTr="009F1B19">
        <w:trPr>
          <w:trHeight w:val="5684"/>
        </w:trPr>
        <w:tc>
          <w:tcPr>
            <w:tcW w:w="2689" w:type="dxa"/>
            <w:shd w:val="clear" w:color="auto" w:fill="D5DCE4" w:themeFill="text2" w:themeFillTint="33"/>
          </w:tcPr>
          <w:p w14:paraId="0E5B2119" w14:textId="55077FDF" w:rsidR="0067751C" w:rsidRPr="00CD4414" w:rsidRDefault="00B01453" w:rsidP="001B1B49">
            <w:pPr>
              <w:spacing w:before="120" w:after="120"/>
              <w:rPr>
                <w:rFonts w:ascii="Garamond" w:hAnsi="Garamond" w:cstheme="majorBidi"/>
                <w:b/>
                <w:bCs/>
                <w:lang w:val="fr-FR"/>
              </w:rPr>
            </w:pPr>
            <w:r w:rsidRPr="00CD4414">
              <w:rPr>
                <w:rFonts w:ascii="Garamond" w:hAnsi="Garamond" w:cstheme="majorBidi"/>
                <w:b/>
                <w:bCs/>
                <w:lang w:val="fr-FR"/>
              </w:rPr>
              <w:t xml:space="preserve">Critères de sélection </w:t>
            </w:r>
          </w:p>
        </w:tc>
        <w:tc>
          <w:tcPr>
            <w:tcW w:w="6939" w:type="dxa"/>
          </w:tcPr>
          <w:p w14:paraId="32224481" w14:textId="77777777" w:rsidR="00B01453" w:rsidRPr="00CD4414" w:rsidRDefault="00B01453" w:rsidP="00B01453">
            <w:pPr>
              <w:spacing w:before="120" w:after="120"/>
              <w:jc w:val="both"/>
              <w:rPr>
                <w:rFonts w:ascii="Garamond" w:hAnsi="Garamond"/>
                <w:i/>
                <w:iCs/>
                <w:color w:val="000000" w:themeColor="text1"/>
                <w:lang w:val="fr-FR"/>
              </w:rPr>
            </w:pPr>
            <w:r w:rsidRPr="00CD4414">
              <w:rPr>
                <w:rFonts w:ascii="Garamond" w:hAnsi="Garamond"/>
                <w:i/>
                <w:iCs/>
                <w:color w:val="000000" w:themeColor="text1"/>
                <w:lang w:val="fr-FR"/>
              </w:rPr>
              <w:t>[Veuillez énumérer les critères de sélection mentionnés dans le document sur les Lignes directrices relatives aux subventions que vous remplissez. Vous devez répondre au moins à trois critères pour être sélectionné].</w:t>
            </w:r>
          </w:p>
          <w:p w14:paraId="5911789F" w14:textId="19970E7D" w:rsidR="00B01453" w:rsidRPr="00CD4414" w:rsidRDefault="00B01453" w:rsidP="00E3686E">
            <w:pPr>
              <w:spacing w:before="120" w:after="120"/>
              <w:rPr>
                <w:rFonts w:ascii="Garamond" w:hAnsi="Garamond"/>
                <w:lang w:val="fr-FR"/>
              </w:rPr>
            </w:pPr>
          </w:p>
        </w:tc>
      </w:tr>
      <w:tr w:rsidR="00785538" w:rsidRPr="00683455" w14:paraId="7A561962" w14:textId="77777777" w:rsidTr="009F1B19">
        <w:trPr>
          <w:trHeight w:val="409"/>
        </w:trPr>
        <w:tc>
          <w:tcPr>
            <w:tcW w:w="2689" w:type="dxa"/>
            <w:shd w:val="clear" w:color="auto" w:fill="D5DCE4" w:themeFill="text2" w:themeFillTint="33"/>
          </w:tcPr>
          <w:p w14:paraId="63A33CCD" w14:textId="77777777" w:rsidR="00C524CC" w:rsidRPr="00CD4414" w:rsidRDefault="00C524CC" w:rsidP="001B1B49">
            <w:pPr>
              <w:spacing w:before="120" w:after="120"/>
              <w:rPr>
                <w:rFonts w:ascii="Garamond" w:hAnsi="Garamond" w:cstheme="majorBidi"/>
                <w:b/>
                <w:bCs/>
                <w:lang w:val="fr-FR"/>
              </w:rPr>
            </w:pPr>
          </w:p>
          <w:p w14:paraId="29D03010" w14:textId="1821F8B3" w:rsidR="007E3ACD" w:rsidRPr="00CD4414" w:rsidRDefault="007E3ACD" w:rsidP="007E3ACD">
            <w:pPr>
              <w:spacing w:before="120" w:after="120"/>
              <w:rPr>
                <w:rFonts w:ascii="Garamond" w:hAnsi="Garamond" w:cstheme="majorBidi"/>
                <w:b/>
                <w:bCs/>
                <w:lang w:val="fr-FR"/>
              </w:rPr>
            </w:pPr>
            <w:r w:rsidRPr="00CD4414">
              <w:rPr>
                <w:rFonts w:ascii="Garamond" w:hAnsi="Garamond" w:cstheme="majorBidi"/>
                <w:b/>
                <w:bCs/>
                <w:lang w:val="fr-FR"/>
              </w:rPr>
              <w:t>Lieu et date :</w:t>
            </w:r>
          </w:p>
          <w:p w14:paraId="791C7A89" w14:textId="77777777" w:rsidR="00C524CC" w:rsidRPr="00CD4414" w:rsidRDefault="00C524CC" w:rsidP="00C524CC">
            <w:pPr>
              <w:spacing w:before="120" w:after="120"/>
              <w:rPr>
                <w:rFonts w:ascii="Garamond" w:hAnsi="Garamond" w:cstheme="majorBidi"/>
                <w:b/>
                <w:bCs/>
                <w:lang w:val="fr-FR"/>
              </w:rPr>
            </w:pPr>
          </w:p>
          <w:p w14:paraId="2C750975" w14:textId="29F28B26" w:rsidR="00C524CC" w:rsidRPr="00CD4414" w:rsidRDefault="007E3ACD" w:rsidP="00C524CC">
            <w:pPr>
              <w:spacing w:before="120" w:after="120"/>
              <w:rPr>
                <w:rFonts w:ascii="Garamond" w:hAnsi="Garamond" w:cstheme="majorBidi"/>
                <w:b/>
                <w:bCs/>
                <w:lang w:val="fr-FR"/>
              </w:rPr>
            </w:pPr>
            <w:r w:rsidRPr="00CD4414">
              <w:rPr>
                <w:rFonts w:ascii="Garamond" w:hAnsi="Garamond" w:cstheme="majorBidi"/>
                <w:b/>
                <w:bCs/>
                <w:lang w:val="fr-FR"/>
              </w:rPr>
              <w:t>Nom et signature :</w:t>
            </w:r>
          </w:p>
        </w:tc>
        <w:tc>
          <w:tcPr>
            <w:tcW w:w="6939" w:type="dxa"/>
          </w:tcPr>
          <w:p w14:paraId="20F88D6C" w14:textId="372168BC" w:rsidR="00785538" w:rsidRPr="00CD4414" w:rsidRDefault="00785538" w:rsidP="00F860CF">
            <w:pPr>
              <w:rPr>
                <w:rFonts w:ascii="Garamond" w:hAnsi="Garamond"/>
                <w:color w:val="000000" w:themeColor="text1"/>
                <w:lang w:val="fr-FR"/>
              </w:rPr>
            </w:pPr>
          </w:p>
        </w:tc>
      </w:tr>
    </w:tbl>
    <w:p w14:paraId="1AB72B03" w14:textId="04CBF160" w:rsidR="00F63EF5" w:rsidRPr="00CD4414" w:rsidRDefault="00F63EF5" w:rsidP="00F63EF5">
      <w:pPr>
        <w:rPr>
          <w:rFonts w:ascii="Garamond" w:hAnsi="Garamond"/>
          <w:lang w:val="fr-FR"/>
        </w:rPr>
      </w:pPr>
    </w:p>
    <w:p w14:paraId="6542F33C" w14:textId="77777777" w:rsidR="00232F8E" w:rsidRPr="00CD4414" w:rsidRDefault="00232F8E" w:rsidP="002A4793">
      <w:pPr>
        <w:rPr>
          <w:rFonts w:ascii="Garamond" w:hAnsi="Garamond"/>
          <w:color w:val="000000" w:themeColor="text1"/>
          <w:sz w:val="28"/>
          <w:szCs w:val="28"/>
          <w:lang w:val="fr-FR"/>
        </w:rPr>
      </w:pPr>
      <w:bookmarkStart w:id="0" w:name="_Hlk82198555"/>
    </w:p>
    <w:p w14:paraId="03EE8EE2" w14:textId="5621E616" w:rsidR="003F63A7" w:rsidRPr="00CD4414" w:rsidRDefault="006910BB" w:rsidP="595FA351">
      <w:pPr>
        <w:rPr>
          <w:rFonts w:ascii="Garamond" w:hAnsi="Garamond"/>
          <w:color w:val="000000" w:themeColor="text1"/>
          <w:sz w:val="28"/>
          <w:szCs w:val="28"/>
          <w:lang w:val="fr-FR"/>
        </w:rPr>
      </w:pPr>
      <w:r w:rsidRPr="00CD4414">
        <w:rPr>
          <w:rFonts w:ascii="Garamond" w:hAnsi="Garamond"/>
          <w:color w:val="000000" w:themeColor="text1"/>
          <w:sz w:val="28"/>
          <w:szCs w:val="28"/>
          <w:lang w:val="fr-FR"/>
        </w:rPr>
        <w:t>DESCRIPTION</w:t>
      </w:r>
    </w:p>
    <w:p w14:paraId="1690BFB3" w14:textId="77777777" w:rsidR="001E1FBF" w:rsidRPr="00CD4414" w:rsidRDefault="001E1FBF" w:rsidP="001E1FBF">
      <w:pPr>
        <w:pStyle w:val="Heading2"/>
        <w:spacing w:before="0" w:line="240" w:lineRule="auto"/>
        <w:rPr>
          <w:rFonts w:ascii="Garamond" w:hAnsi="Garamond"/>
          <w:color w:val="000000" w:themeColor="text1"/>
          <w:sz w:val="24"/>
          <w:szCs w:val="24"/>
          <w:lang w:val="fr-FR"/>
        </w:rPr>
      </w:pPr>
      <w:r w:rsidRPr="00CD4414">
        <w:rPr>
          <w:rFonts w:ascii="Garamond" w:hAnsi="Garamond"/>
          <w:color w:val="000000" w:themeColor="text1"/>
          <w:sz w:val="24"/>
          <w:szCs w:val="24"/>
          <w:lang w:val="fr-FR"/>
        </w:rPr>
        <w:t>Résumé (10 lignes)</w:t>
      </w:r>
    </w:p>
    <w:p w14:paraId="5BE83343" w14:textId="77777777" w:rsidR="0078104A" w:rsidRPr="00CD4414" w:rsidRDefault="0078104A" w:rsidP="0078104A">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Expliquez brièvement la vision, l'orientation et le but du média, les principales productions médiatiques et les principaux résultats. Cette description devrait servir de résumé des points ci-dessous.</w:t>
      </w:r>
    </w:p>
    <w:p w14:paraId="02A054F7" w14:textId="77777777" w:rsidR="0078104A" w:rsidRPr="00CD4414" w:rsidRDefault="0078104A" w:rsidP="00E518EB">
      <w:pPr>
        <w:spacing w:after="0" w:line="240" w:lineRule="auto"/>
        <w:rPr>
          <w:rFonts w:ascii="Garamond" w:hAnsi="Garamond"/>
          <w:i/>
          <w:iCs/>
          <w:color w:val="000000" w:themeColor="text1"/>
          <w:lang w:val="fr-FR"/>
        </w:rPr>
      </w:pPr>
    </w:p>
    <w:p w14:paraId="5E5FE686" w14:textId="77777777" w:rsidR="00E518EB" w:rsidRPr="00CD4414" w:rsidRDefault="00E518EB" w:rsidP="00E518EB">
      <w:pPr>
        <w:autoSpaceDE w:val="0"/>
        <w:autoSpaceDN w:val="0"/>
        <w:adjustRightInd w:val="0"/>
        <w:spacing w:after="0" w:line="240" w:lineRule="auto"/>
        <w:rPr>
          <w:rFonts w:ascii="Garamond" w:hAnsi="Garamond" w:cs="TimesNewRomanPSMT"/>
          <w:lang w:val="fr-FR"/>
        </w:rPr>
      </w:pPr>
    </w:p>
    <w:p w14:paraId="11BC871B" w14:textId="62BB6F03" w:rsidR="0078104A" w:rsidRPr="00CD4414" w:rsidRDefault="0078104A" w:rsidP="0078104A">
      <w:pPr>
        <w:autoSpaceDE w:val="0"/>
        <w:autoSpaceDN w:val="0"/>
        <w:adjustRightInd w:val="0"/>
        <w:spacing w:after="0" w:line="240" w:lineRule="auto"/>
        <w:rPr>
          <w:rFonts w:ascii="Garamond" w:hAnsi="Garamond" w:cs="TimesNewRomanPSMT"/>
          <w:sz w:val="24"/>
          <w:szCs w:val="24"/>
          <w:lang w:val="fr-FR"/>
        </w:rPr>
      </w:pPr>
      <w:r w:rsidRPr="00CD4414">
        <w:rPr>
          <w:rFonts w:ascii="Garamond" w:hAnsi="Garamond" w:cs="TimesNewRomanPSMT"/>
          <w:sz w:val="24"/>
          <w:szCs w:val="24"/>
          <w:lang w:val="fr-FR"/>
        </w:rPr>
        <w:t>Objectif du média</w:t>
      </w:r>
    </w:p>
    <w:p w14:paraId="4D4D4401" w14:textId="77777777" w:rsidR="0078104A" w:rsidRPr="00CD4414" w:rsidRDefault="0078104A" w:rsidP="0078104A">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Veuillez indiquer la vision et la stratégie globales du média, y compris une brève description de son histoire. Quel est l'objectif général de la production médiatique ?</w:t>
      </w:r>
    </w:p>
    <w:p w14:paraId="5F4DF8C3" w14:textId="77777777" w:rsidR="0078104A" w:rsidRPr="00CD4414" w:rsidRDefault="0078104A" w:rsidP="4A92E386">
      <w:pPr>
        <w:spacing w:after="0" w:line="240" w:lineRule="auto"/>
        <w:rPr>
          <w:rFonts w:ascii="Garamond" w:hAnsi="Garamond"/>
          <w:i/>
          <w:iCs/>
          <w:color w:val="000000" w:themeColor="text1"/>
          <w:lang w:val="fr-FR"/>
        </w:rPr>
      </w:pPr>
    </w:p>
    <w:p w14:paraId="405E5361" w14:textId="77777777" w:rsidR="00E518EB" w:rsidRPr="00CD4414" w:rsidRDefault="00E518EB" w:rsidP="00E518EB">
      <w:pPr>
        <w:pStyle w:val="Heading2"/>
        <w:spacing w:before="0" w:line="240" w:lineRule="auto"/>
        <w:rPr>
          <w:rFonts w:ascii="Garamond" w:hAnsi="Garamond"/>
          <w:color w:val="000000" w:themeColor="text1"/>
          <w:sz w:val="22"/>
          <w:szCs w:val="22"/>
          <w:lang w:val="fr-FR"/>
        </w:rPr>
      </w:pPr>
    </w:p>
    <w:p w14:paraId="7402E1F6" w14:textId="77777777" w:rsidR="00241102" w:rsidRPr="00CD4414" w:rsidRDefault="00241102" w:rsidP="00241102">
      <w:pPr>
        <w:pStyle w:val="Heading2"/>
        <w:spacing w:before="0" w:line="240" w:lineRule="auto"/>
        <w:rPr>
          <w:rFonts w:ascii="Garamond" w:hAnsi="Garamond"/>
          <w:color w:val="000000" w:themeColor="text1"/>
          <w:sz w:val="24"/>
          <w:szCs w:val="24"/>
          <w:lang w:val="fr-FR"/>
        </w:rPr>
      </w:pPr>
      <w:bookmarkStart w:id="1" w:name="_Hlk82199273"/>
      <w:r w:rsidRPr="00CD4414">
        <w:rPr>
          <w:rFonts w:ascii="Garamond" w:hAnsi="Garamond"/>
          <w:color w:val="000000" w:themeColor="text1"/>
          <w:sz w:val="24"/>
          <w:szCs w:val="24"/>
          <w:lang w:val="fr-FR"/>
        </w:rPr>
        <w:t>Actions/activités clés</w:t>
      </w:r>
    </w:p>
    <w:p w14:paraId="4B572DC8" w14:textId="28DD9C77" w:rsidR="00E14DE3" w:rsidRPr="00CD4414" w:rsidRDefault="00E14DE3" w:rsidP="00E14DE3">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 xml:space="preserve">Veuillez décrire les principales activités qui seront menées au cours de la période de subvention et axées sur 1) la production médiatique 2) la viabilité commerciale et les solutions génératrices de revenus 3) le développement organisationnel, par ex. quelles politiques internes </w:t>
      </w:r>
      <w:r w:rsidR="00A54D8F" w:rsidRPr="00CD4414">
        <w:rPr>
          <w:rFonts w:ascii="Garamond" w:hAnsi="Garamond"/>
          <w:i/>
          <w:iCs/>
          <w:color w:val="000000" w:themeColor="text1"/>
          <w:lang w:val="fr-FR"/>
        </w:rPr>
        <w:t xml:space="preserve">vous </w:t>
      </w:r>
      <w:r w:rsidRPr="00CD4414">
        <w:rPr>
          <w:rFonts w:ascii="Garamond" w:hAnsi="Garamond"/>
          <w:i/>
          <w:iCs/>
          <w:color w:val="000000" w:themeColor="text1"/>
          <w:lang w:val="fr-FR"/>
        </w:rPr>
        <w:t>souhaitez développer.</w:t>
      </w:r>
    </w:p>
    <w:p w14:paraId="3B1A9370" w14:textId="77777777" w:rsidR="00E14DE3" w:rsidRPr="00CD4414" w:rsidRDefault="00E14DE3" w:rsidP="595FA351">
      <w:pPr>
        <w:spacing w:after="0" w:line="240" w:lineRule="auto"/>
        <w:rPr>
          <w:rFonts w:ascii="Garamond" w:hAnsi="Garamond"/>
          <w:i/>
          <w:iCs/>
          <w:color w:val="000000" w:themeColor="text1"/>
          <w:lang w:val="fr-FR"/>
        </w:rPr>
      </w:pPr>
    </w:p>
    <w:bookmarkEnd w:id="1"/>
    <w:p w14:paraId="213FAA3E" w14:textId="77777777" w:rsidR="00E518EB" w:rsidRPr="00CD4414" w:rsidRDefault="00E518EB" w:rsidP="00E518EB">
      <w:pPr>
        <w:pStyle w:val="Heading2"/>
        <w:spacing w:before="0" w:line="240" w:lineRule="auto"/>
        <w:rPr>
          <w:rFonts w:ascii="Garamond" w:hAnsi="Garamond"/>
          <w:color w:val="000000" w:themeColor="text1"/>
          <w:sz w:val="22"/>
          <w:szCs w:val="22"/>
          <w:lang w:val="fr-FR"/>
        </w:rPr>
      </w:pPr>
    </w:p>
    <w:p w14:paraId="2272D3B5" w14:textId="64C2834B" w:rsidR="00E518EB" w:rsidRPr="00CD4414" w:rsidRDefault="00736CA4" w:rsidP="00E518EB">
      <w:pPr>
        <w:pStyle w:val="Heading2"/>
        <w:spacing w:before="0" w:line="240" w:lineRule="auto"/>
        <w:rPr>
          <w:rFonts w:ascii="Garamond" w:hAnsi="Garamond"/>
          <w:color w:val="000000" w:themeColor="text1"/>
          <w:sz w:val="24"/>
          <w:szCs w:val="24"/>
          <w:lang w:val="fr-FR"/>
        </w:rPr>
      </w:pPr>
      <w:r w:rsidRPr="00CD4414">
        <w:rPr>
          <w:rFonts w:ascii="Garamond" w:hAnsi="Garamond"/>
          <w:color w:val="000000" w:themeColor="text1"/>
          <w:sz w:val="24"/>
          <w:szCs w:val="24"/>
          <w:lang w:val="fr-FR"/>
        </w:rPr>
        <w:t>Principaux résultats à atteindre</w:t>
      </w:r>
    </w:p>
    <w:p w14:paraId="225FAD03" w14:textId="4D1B09B7" w:rsidR="00882453" w:rsidRPr="00CD4414" w:rsidRDefault="00882453" w:rsidP="00882453">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Veuillez décrire les principaux résultats qui devraient être atteints au cours de la période de la subvention et qui seront axés sur 1) la production médiatique 2) la viabilité commerciale et les solutions génératrices de revenus 3) le développement organisationnel.</w:t>
      </w:r>
    </w:p>
    <w:p w14:paraId="2404161F" w14:textId="77777777" w:rsidR="00E518EB" w:rsidRPr="00CD4414" w:rsidRDefault="00E518EB" w:rsidP="00E518EB">
      <w:pPr>
        <w:autoSpaceDE w:val="0"/>
        <w:autoSpaceDN w:val="0"/>
        <w:adjustRightInd w:val="0"/>
        <w:spacing w:after="0" w:line="240" w:lineRule="auto"/>
        <w:rPr>
          <w:rFonts w:ascii="Garamond" w:hAnsi="Garamond" w:cs="TimesNewRomanPSMT"/>
          <w:lang w:val="fr-FR"/>
        </w:rPr>
      </w:pPr>
    </w:p>
    <w:p w14:paraId="4BD160ED" w14:textId="1063A46E" w:rsidR="00E518EB" w:rsidRPr="00CD4414" w:rsidRDefault="00B93F2D" w:rsidP="00E518EB">
      <w:pPr>
        <w:autoSpaceDE w:val="0"/>
        <w:autoSpaceDN w:val="0"/>
        <w:adjustRightInd w:val="0"/>
        <w:spacing w:after="0" w:line="240" w:lineRule="auto"/>
        <w:rPr>
          <w:rFonts w:ascii="Garamond" w:hAnsi="Garamond" w:cs="TimesNewRomanPSMT"/>
          <w:sz w:val="24"/>
          <w:szCs w:val="24"/>
          <w:lang w:val="fr-FR"/>
        </w:rPr>
      </w:pPr>
      <w:r w:rsidRPr="00CD4414">
        <w:rPr>
          <w:rFonts w:ascii="Garamond" w:hAnsi="Garamond" w:cs="TimesNewRomanPSMT"/>
          <w:sz w:val="24"/>
          <w:szCs w:val="24"/>
          <w:lang w:val="fr-FR"/>
        </w:rPr>
        <w:t>Qui sont les bénéficiaires ultimes du projet ?</w:t>
      </w:r>
    </w:p>
    <w:p w14:paraId="6FA96406" w14:textId="767F337B" w:rsidR="009F0C91" w:rsidRPr="00CD4414" w:rsidRDefault="009F0C91" w:rsidP="009F0C91">
      <w:pPr>
        <w:autoSpaceDE w:val="0"/>
        <w:autoSpaceDN w:val="0"/>
        <w:adjustRightInd w:val="0"/>
        <w:spacing w:after="0" w:line="240" w:lineRule="auto"/>
        <w:jc w:val="both"/>
        <w:rPr>
          <w:rFonts w:ascii="Garamond" w:hAnsi="Garamond" w:cs="Garamond-Italic"/>
          <w:i/>
          <w:iCs/>
          <w:lang w:val="fr-FR"/>
        </w:rPr>
      </w:pPr>
      <w:r w:rsidRPr="00CD4414">
        <w:rPr>
          <w:rFonts w:ascii="Garamond" w:hAnsi="Garamond" w:cs="Garamond-Italic"/>
          <w:i/>
          <w:iCs/>
          <w:lang w:val="fr-FR"/>
        </w:rPr>
        <w:t xml:space="preserve">Veuillez décrire l'entité, les personnes ou le groupe qui </w:t>
      </w:r>
      <w:r w:rsidR="00BB504A" w:rsidRPr="00CD4414">
        <w:rPr>
          <w:rFonts w:ascii="Garamond" w:hAnsi="Garamond" w:cs="Garamond-Italic"/>
          <w:i/>
          <w:iCs/>
          <w:lang w:val="fr-FR"/>
        </w:rPr>
        <w:t>sera/</w:t>
      </w:r>
      <w:r w:rsidRPr="00CD4414">
        <w:rPr>
          <w:rFonts w:ascii="Garamond" w:hAnsi="Garamond" w:cs="Garamond-Italic"/>
          <w:i/>
          <w:iCs/>
          <w:lang w:val="fr-FR"/>
        </w:rPr>
        <w:t xml:space="preserve">seront directement </w:t>
      </w:r>
      <w:r w:rsidR="00BB504A" w:rsidRPr="00CD4414">
        <w:rPr>
          <w:rFonts w:ascii="Garamond" w:hAnsi="Garamond" w:cs="Garamond-Italic"/>
          <w:i/>
          <w:iCs/>
          <w:lang w:val="fr-FR"/>
        </w:rPr>
        <w:t>influenc</w:t>
      </w:r>
      <w:r w:rsidRPr="00CD4414">
        <w:rPr>
          <w:rFonts w:ascii="Garamond" w:hAnsi="Garamond" w:cs="Garamond-Italic"/>
          <w:i/>
          <w:iCs/>
          <w:lang w:val="fr-FR"/>
        </w:rPr>
        <w:t>é</w:t>
      </w:r>
      <w:r w:rsidR="00BB504A" w:rsidRPr="00CD4414">
        <w:rPr>
          <w:rFonts w:ascii="Garamond" w:hAnsi="Garamond" w:cs="Garamond-Italic"/>
          <w:i/>
          <w:iCs/>
          <w:lang w:val="fr-FR"/>
        </w:rPr>
        <w:t>(e)(</w:t>
      </w:r>
      <w:r w:rsidRPr="00CD4414">
        <w:rPr>
          <w:rFonts w:ascii="Garamond" w:hAnsi="Garamond" w:cs="Garamond-Italic"/>
          <w:i/>
          <w:iCs/>
          <w:lang w:val="fr-FR"/>
        </w:rPr>
        <w:t>s</w:t>
      </w:r>
      <w:r w:rsidR="00BB504A" w:rsidRPr="00CD4414">
        <w:rPr>
          <w:rFonts w:ascii="Garamond" w:hAnsi="Garamond" w:cs="Garamond-Italic"/>
          <w:i/>
          <w:iCs/>
          <w:lang w:val="fr-FR"/>
        </w:rPr>
        <w:t>)</w:t>
      </w:r>
      <w:r w:rsidRPr="00CD4414">
        <w:rPr>
          <w:rFonts w:ascii="Garamond" w:hAnsi="Garamond" w:cs="Garamond-Italic"/>
          <w:i/>
          <w:iCs/>
          <w:lang w:val="fr-FR"/>
        </w:rPr>
        <w:t xml:space="preserve"> positivement par le projet.</w:t>
      </w:r>
    </w:p>
    <w:p w14:paraId="1C4B3608" w14:textId="77777777" w:rsidR="00E33110" w:rsidRPr="00CD4414" w:rsidRDefault="00E33110" w:rsidP="00E518EB">
      <w:pPr>
        <w:autoSpaceDE w:val="0"/>
        <w:autoSpaceDN w:val="0"/>
        <w:adjustRightInd w:val="0"/>
        <w:spacing w:after="0" w:line="240" w:lineRule="auto"/>
        <w:rPr>
          <w:rFonts w:ascii="Garamond" w:hAnsi="Garamond" w:cs="Garamond-Italic"/>
          <w:i/>
          <w:iCs/>
          <w:sz w:val="24"/>
          <w:szCs w:val="24"/>
          <w:lang w:val="fr-FR"/>
        </w:rPr>
      </w:pPr>
    </w:p>
    <w:p w14:paraId="7CB9F3A5" w14:textId="512CB71D" w:rsidR="00E33110" w:rsidRPr="00CD4414" w:rsidRDefault="009C06BE" w:rsidP="00E33110">
      <w:pPr>
        <w:rPr>
          <w:rFonts w:ascii="Garamond" w:hAnsi="Garamond"/>
          <w:color w:val="000000" w:themeColor="text1"/>
          <w:sz w:val="28"/>
          <w:szCs w:val="28"/>
          <w:lang w:val="fr-FR"/>
        </w:rPr>
      </w:pPr>
      <w:r w:rsidRPr="00CD4414">
        <w:rPr>
          <w:rFonts w:ascii="Garamond" w:hAnsi="Garamond"/>
          <w:color w:val="000000" w:themeColor="text1"/>
          <w:sz w:val="28"/>
          <w:szCs w:val="28"/>
          <w:lang w:val="fr-FR"/>
        </w:rPr>
        <w:t>EXPÉRIENCE ORGANISATION</w:t>
      </w:r>
      <w:r w:rsidR="002A134D">
        <w:rPr>
          <w:rFonts w:ascii="Garamond" w:hAnsi="Garamond"/>
          <w:color w:val="000000" w:themeColor="text1"/>
          <w:sz w:val="28"/>
          <w:szCs w:val="28"/>
          <w:lang w:val="fr-FR"/>
        </w:rPr>
        <w:t>N</w:t>
      </w:r>
      <w:r w:rsidRPr="00CD4414">
        <w:rPr>
          <w:rFonts w:ascii="Garamond" w:hAnsi="Garamond"/>
          <w:color w:val="000000" w:themeColor="text1"/>
          <w:sz w:val="28"/>
          <w:szCs w:val="28"/>
          <w:lang w:val="fr-FR"/>
        </w:rPr>
        <w:t>ELLE</w:t>
      </w:r>
    </w:p>
    <w:p w14:paraId="04C4F370" w14:textId="2122D1D2" w:rsidR="00E33110" w:rsidRPr="00CD4414" w:rsidRDefault="009C06BE" w:rsidP="00E33110">
      <w:pPr>
        <w:pStyle w:val="Heading2"/>
        <w:spacing w:before="0" w:line="240" w:lineRule="auto"/>
        <w:rPr>
          <w:rFonts w:ascii="Garamond" w:hAnsi="Garamond"/>
          <w:color w:val="000000" w:themeColor="text1"/>
          <w:sz w:val="24"/>
          <w:szCs w:val="24"/>
          <w:lang w:val="fr-FR"/>
        </w:rPr>
      </w:pPr>
      <w:r w:rsidRPr="00CD4414">
        <w:rPr>
          <w:rFonts w:ascii="Garamond" w:hAnsi="Garamond"/>
          <w:color w:val="000000" w:themeColor="text1"/>
          <w:sz w:val="24"/>
          <w:szCs w:val="24"/>
          <w:lang w:val="fr-FR"/>
        </w:rPr>
        <w:t>Expérience antérieure avec la production médiatique indépendante</w:t>
      </w:r>
    </w:p>
    <w:p w14:paraId="0C2D46CE" w14:textId="2F2F4DA8" w:rsidR="005618B8" w:rsidRPr="00CD4414" w:rsidRDefault="005618B8" w:rsidP="005618B8">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 xml:space="preserve">Veuillez décrire la façon de laquelle le média produit du contenu médiatique axé sur le Moyen-Orient et l'Afrique du Nord et les pays de la région, </w:t>
      </w:r>
      <w:r w:rsidR="007C2204" w:rsidRPr="00CD4414">
        <w:rPr>
          <w:rFonts w:ascii="Garamond" w:hAnsi="Garamond"/>
          <w:i/>
          <w:iCs/>
          <w:color w:val="000000" w:themeColor="text1"/>
          <w:lang w:val="fr-FR"/>
        </w:rPr>
        <w:t>telle que</w:t>
      </w:r>
      <w:r w:rsidRPr="00CD4414">
        <w:rPr>
          <w:rFonts w:ascii="Garamond" w:hAnsi="Garamond"/>
          <w:i/>
          <w:iCs/>
          <w:color w:val="000000" w:themeColor="text1"/>
          <w:lang w:val="fr-FR"/>
        </w:rPr>
        <w:t>, des références à des productions médiatiques précédentes et une description de la stratégie et de la vision de l'organisation.</w:t>
      </w:r>
    </w:p>
    <w:p w14:paraId="45A011EF" w14:textId="77777777" w:rsidR="00E33110" w:rsidRPr="00CD4414" w:rsidRDefault="00E33110" w:rsidP="00E33110">
      <w:pPr>
        <w:spacing w:after="0" w:line="240" w:lineRule="auto"/>
        <w:rPr>
          <w:rFonts w:ascii="Garamond" w:hAnsi="Garamond"/>
          <w:i/>
          <w:iCs/>
          <w:color w:val="000000" w:themeColor="text1"/>
          <w:lang w:val="fr-FR"/>
        </w:rPr>
      </w:pPr>
    </w:p>
    <w:p w14:paraId="28DCD438" w14:textId="3EB566F8" w:rsidR="00E33110" w:rsidRPr="00CD4414" w:rsidRDefault="000C28E5" w:rsidP="5AE11943">
      <w:pPr>
        <w:spacing w:after="0" w:line="240" w:lineRule="auto"/>
        <w:rPr>
          <w:rFonts w:ascii="Garamond" w:eastAsiaTheme="majorEastAsia" w:hAnsi="Garamond" w:cstheme="majorBidi"/>
          <w:color w:val="000000" w:themeColor="text1"/>
          <w:sz w:val="24"/>
          <w:szCs w:val="24"/>
          <w:lang w:val="fr-FR"/>
        </w:rPr>
      </w:pPr>
      <w:r w:rsidRPr="00CD4414">
        <w:rPr>
          <w:rFonts w:ascii="Garamond" w:eastAsiaTheme="majorEastAsia" w:hAnsi="Garamond" w:cstheme="majorBidi"/>
          <w:color w:val="000000" w:themeColor="text1"/>
          <w:sz w:val="24"/>
          <w:szCs w:val="24"/>
          <w:lang w:val="fr-FR"/>
        </w:rPr>
        <w:t>Expérience antérieure dans l'application de solutions innovantes génératrices de revenus</w:t>
      </w:r>
    </w:p>
    <w:p w14:paraId="5AC93EA1" w14:textId="22EAB2E8" w:rsidR="000C28E5" w:rsidRPr="00CD4414" w:rsidRDefault="000C28E5" w:rsidP="00D312F3">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Veuillez décrire comment le média génère des revenus et les expériences antérieures dans l'application de solutions génératrices de revenus.</w:t>
      </w:r>
    </w:p>
    <w:p w14:paraId="0BC0C107" w14:textId="77777777" w:rsidR="00E33110" w:rsidRPr="00CD4414" w:rsidRDefault="00E33110" w:rsidP="00E518EB">
      <w:pPr>
        <w:autoSpaceDE w:val="0"/>
        <w:autoSpaceDN w:val="0"/>
        <w:adjustRightInd w:val="0"/>
        <w:spacing w:after="0" w:line="240" w:lineRule="auto"/>
        <w:rPr>
          <w:rFonts w:ascii="Garamond" w:hAnsi="Garamond" w:cs="Garamond-Italic"/>
          <w:i/>
          <w:iCs/>
          <w:sz w:val="24"/>
          <w:szCs w:val="24"/>
          <w:lang w:val="fr-FR"/>
        </w:rPr>
      </w:pPr>
    </w:p>
    <w:p w14:paraId="4895ED88" w14:textId="1D45BC71" w:rsidR="00A37553" w:rsidRPr="00CD4414" w:rsidRDefault="00067BF9" w:rsidP="595FA351">
      <w:pPr>
        <w:autoSpaceDE w:val="0"/>
        <w:autoSpaceDN w:val="0"/>
        <w:adjustRightInd w:val="0"/>
        <w:spacing w:after="0" w:line="240" w:lineRule="auto"/>
        <w:rPr>
          <w:rFonts w:ascii="Garamond" w:hAnsi="Garamond"/>
          <w:i/>
          <w:iCs/>
          <w:color w:val="000000" w:themeColor="text1"/>
          <w:lang w:val="fr-FR"/>
        </w:rPr>
      </w:pPr>
      <w:r w:rsidRPr="00CD4414">
        <w:rPr>
          <w:rFonts w:ascii="Garamond" w:eastAsiaTheme="majorEastAsia" w:hAnsi="Garamond" w:cstheme="majorBidi"/>
          <w:color w:val="000000" w:themeColor="text1"/>
          <w:sz w:val="24"/>
          <w:szCs w:val="24"/>
          <w:lang w:val="fr-FR"/>
        </w:rPr>
        <w:t>Expérience antérieure dans le développement organisationnel</w:t>
      </w:r>
    </w:p>
    <w:p w14:paraId="7D248F50" w14:textId="1193463B" w:rsidR="00067BF9" w:rsidRPr="00CD4414" w:rsidRDefault="00067BF9" w:rsidP="00D312F3">
      <w:pPr>
        <w:autoSpaceDE w:val="0"/>
        <w:autoSpaceDN w:val="0"/>
        <w:adjustRightInd w:val="0"/>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Veuillez décrire vos expériences antérieures en matière de développement organisationnel, comme les politiques internes liées à/au...</w:t>
      </w:r>
    </w:p>
    <w:p w14:paraId="4BA0AE4F" w14:textId="77777777" w:rsidR="00965EC8" w:rsidRPr="00CD4414" w:rsidRDefault="00965EC8" w:rsidP="00965EC8">
      <w:pPr>
        <w:pStyle w:val="Heading2"/>
        <w:spacing w:before="0" w:line="240" w:lineRule="auto"/>
        <w:rPr>
          <w:rFonts w:ascii="Garamond" w:hAnsi="Garamond"/>
          <w:color w:val="000000" w:themeColor="text1"/>
          <w:sz w:val="22"/>
          <w:szCs w:val="22"/>
          <w:lang w:val="fr-FR"/>
        </w:rPr>
      </w:pPr>
    </w:p>
    <w:p w14:paraId="052A4938" w14:textId="77777777" w:rsidR="00684F47" w:rsidRPr="00CD4414" w:rsidRDefault="00684F47" w:rsidP="00965EC8">
      <w:pPr>
        <w:pStyle w:val="Heading2"/>
        <w:spacing w:before="0" w:line="240" w:lineRule="auto"/>
        <w:rPr>
          <w:rFonts w:ascii="Garamond" w:eastAsiaTheme="minorHAnsi" w:hAnsi="Garamond" w:cstheme="minorBidi"/>
          <w:color w:val="000000" w:themeColor="text1"/>
          <w:sz w:val="28"/>
          <w:szCs w:val="28"/>
          <w:lang w:val="fr-FR"/>
        </w:rPr>
      </w:pPr>
    </w:p>
    <w:p w14:paraId="6F6750B4" w14:textId="6EED49AC" w:rsidR="00B64EA1" w:rsidRPr="00CD4414" w:rsidRDefault="00067BF9" w:rsidP="002569B5">
      <w:pPr>
        <w:pStyle w:val="Heading2"/>
        <w:spacing w:before="0" w:line="240" w:lineRule="auto"/>
        <w:rPr>
          <w:rFonts w:ascii="Garamond" w:eastAsiaTheme="minorHAnsi" w:hAnsi="Garamond" w:cstheme="minorBidi"/>
          <w:color w:val="000000" w:themeColor="text1"/>
          <w:sz w:val="28"/>
          <w:szCs w:val="28"/>
          <w:lang w:val="fr-FR"/>
        </w:rPr>
      </w:pPr>
      <w:r w:rsidRPr="00CD4414">
        <w:rPr>
          <w:rFonts w:ascii="Garamond" w:eastAsiaTheme="minorHAnsi" w:hAnsi="Garamond" w:cstheme="minorBidi"/>
          <w:color w:val="000000" w:themeColor="text1"/>
          <w:sz w:val="28"/>
          <w:szCs w:val="28"/>
          <w:lang w:val="fr-FR"/>
        </w:rPr>
        <w:t>Considérations relatives aux droits humains, y compris l</w:t>
      </w:r>
      <w:r w:rsidR="00716B28">
        <w:rPr>
          <w:rFonts w:ascii="Garamond" w:eastAsiaTheme="minorHAnsi" w:hAnsi="Garamond" w:cstheme="minorBidi"/>
          <w:color w:val="000000" w:themeColor="text1"/>
          <w:sz w:val="28"/>
          <w:szCs w:val="28"/>
          <w:lang w:val="fr-FR"/>
        </w:rPr>
        <w:t>a discrimination basée sur le</w:t>
      </w:r>
      <w:r w:rsidRPr="00CD4414">
        <w:rPr>
          <w:rFonts w:ascii="Garamond" w:eastAsiaTheme="minorHAnsi" w:hAnsi="Garamond" w:cstheme="minorBidi"/>
          <w:color w:val="000000" w:themeColor="text1"/>
          <w:sz w:val="28"/>
          <w:szCs w:val="28"/>
          <w:lang w:val="fr-FR"/>
        </w:rPr>
        <w:t xml:space="preserve"> genre et </w:t>
      </w:r>
      <w:r w:rsidR="00B64EA1" w:rsidRPr="00CD4414">
        <w:rPr>
          <w:rFonts w:ascii="Garamond" w:eastAsiaTheme="minorHAnsi" w:hAnsi="Garamond" w:cstheme="minorBidi"/>
          <w:color w:val="000000" w:themeColor="text1"/>
          <w:sz w:val="28"/>
          <w:szCs w:val="28"/>
          <w:lang w:val="fr-FR"/>
        </w:rPr>
        <w:t xml:space="preserve">les </w:t>
      </w:r>
      <w:r w:rsidRPr="00CD4414">
        <w:rPr>
          <w:rFonts w:ascii="Garamond" w:eastAsiaTheme="minorHAnsi" w:hAnsi="Garamond" w:cstheme="minorBidi"/>
          <w:color w:val="000000" w:themeColor="text1"/>
          <w:sz w:val="28"/>
          <w:szCs w:val="28"/>
          <w:lang w:val="fr-FR"/>
        </w:rPr>
        <w:t>autres motifs de discrimination</w:t>
      </w:r>
    </w:p>
    <w:p w14:paraId="4A9D1C0D" w14:textId="34568462" w:rsidR="00D312F3" w:rsidRPr="00CD4414" w:rsidRDefault="00D312F3" w:rsidP="00B64EA1">
      <w:pPr>
        <w:spacing w:after="0" w:line="240" w:lineRule="auto"/>
        <w:jc w:val="both"/>
        <w:rPr>
          <w:rFonts w:ascii="Garamond" w:hAnsi="Garamond"/>
          <w:i/>
          <w:iCs/>
          <w:lang w:val="fr-FR"/>
        </w:rPr>
      </w:pPr>
      <w:r w:rsidRPr="00CD4414">
        <w:rPr>
          <w:rFonts w:ascii="Garamond" w:hAnsi="Garamond"/>
          <w:i/>
          <w:iCs/>
          <w:lang w:val="fr-FR"/>
        </w:rPr>
        <w:t xml:space="preserve">Veuillez décrire comment les différents </w:t>
      </w:r>
      <w:r w:rsidR="00B64EA1" w:rsidRPr="00CD4414">
        <w:rPr>
          <w:rFonts w:ascii="Garamond" w:hAnsi="Garamond"/>
          <w:i/>
          <w:iCs/>
          <w:lang w:val="fr-FR"/>
        </w:rPr>
        <w:t>genres</w:t>
      </w:r>
      <w:r w:rsidRPr="00CD4414">
        <w:rPr>
          <w:rFonts w:ascii="Garamond" w:hAnsi="Garamond"/>
          <w:i/>
          <w:iCs/>
          <w:lang w:val="fr-FR"/>
        </w:rPr>
        <w:t xml:space="preserve"> bénéficient </w:t>
      </w:r>
      <w:r w:rsidR="00B64EA1" w:rsidRPr="00CD4414">
        <w:rPr>
          <w:rFonts w:ascii="Garamond" w:hAnsi="Garamond"/>
          <w:i/>
          <w:iCs/>
          <w:lang w:val="fr-FR"/>
        </w:rPr>
        <w:t xml:space="preserve">de manière </w:t>
      </w:r>
      <w:r w:rsidRPr="00CD4414">
        <w:rPr>
          <w:rFonts w:ascii="Garamond" w:hAnsi="Garamond"/>
          <w:i/>
          <w:iCs/>
          <w:lang w:val="fr-FR"/>
        </w:rPr>
        <w:t xml:space="preserve">égale de l'intégration dans la production et la stratégie médiatiques. Veuillez réfléchir aux autres motifs de discrimination (opinion politique, classe, éducation, âge, origine ethnique, handicap, etc.) et à la manière dont ils sont traités </w:t>
      </w:r>
      <w:r w:rsidR="00B64EA1" w:rsidRPr="00CD4414">
        <w:rPr>
          <w:rFonts w:ascii="Garamond" w:hAnsi="Garamond"/>
          <w:i/>
          <w:iCs/>
          <w:lang w:val="fr-FR"/>
        </w:rPr>
        <w:t>à travers</w:t>
      </w:r>
      <w:r w:rsidRPr="00CD4414">
        <w:rPr>
          <w:rFonts w:ascii="Garamond" w:hAnsi="Garamond"/>
          <w:i/>
          <w:iCs/>
          <w:lang w:val="fr-FR"/>
        </w:rPr>
        <w:t xml:space="preserve"> le contenu média</w:t>
      </w:r>
      <w:r w:rsidR="00B64EA1" w:rsidRPr="00CD4414">
        <w:rPr>
          <w:rFonts w:ascii="Garamond" w:hAnsi="Garamond"/>
          <w:i/>
          <w:iCs/>
          <w:lang w:val="fr-FR"/>
        </w:rPr>
        <w:t>tique</w:t>
      </w:r>
      <w:r w:rsidRPr="00CD4414">
        <w:rPr>
          <w:rFonts w:ascii="Garamond" w:hAnsi="Garamond"/>
          <w:i/>
          <w:iCs/>
          <w:lang w:val="fr-FR"/>
        </w:rPr>
        <w:t xml:space="preserve"> et la stratégie organisationnelle.</w:t>
      </w:r>
    </w:p>
    <w:p w14:paraId="1CD15259" w14:textId="77777777" w:rsidR="00965EC8" w:rsidRPr="00CD4414" w:rsidRDefault="00965EC8" w:rsidP="00965EC8">
      <w:pPr>
        <w:pStyle w:val="Heading2"/>
        <w:spacing w:before="0" w:line="240" w:lineRule="auto"/>
        <w:rPr>
          <w:rFonts w:ascii="Garamond" w:hAnsi="Garamond"/>
          <w:color w:val="000000" w:themeColor="text1"/>
          <w:sz w:val="22"/>
          <w:szCs w:val="22"/>
          <w:lang w:val="fr-FR"/>
        </w:rPr>
      </w:pPr>
    </w:p>
    <w:p w14:paraId="2550DE73" w14:textId="6AB81462" w:rsidR="00965EC8" w:rsidRPr="00CD4414" w:rsidRDefault="00E740D4" w:rsidP="00965EC8">
      <w:pPr>
        <w:pStyle w:val="Heading2"/>
        <w:spacing w:before="0" w:line="240" w:lineRule="auto"/>
        <w:rPr>
          <w:rFonts w:ascii="Garamond" w:eastAsiaTheme="minorHAnsi" w:hAnsi="Garamond" w:cstheme="minorBidi"/>
          <w:color w:val="000000" w:themeColor="text1"/>
          <w:sz w:val="28"/>
          <w:szCs w:val="28"/>
          <w:lang w:val="fr-FR"/>
        </w:rPr>
      </w:pPr>
      <w:r w:rsidRPr="00CD4414">
        <w:rPr>
          <w:rFonts w:ascii="Garamond" w:eastAsiaTheme="minorHAnsi" w:hAnsi="Garamond" w:cstheme="minorBidi"/>
          <w:color w:val="000000" w:themeColor="text1"/>
          <w:sz w:val="28"/>
          <w:szCs w:val="28"/>
          <w:lang w:val="fr-FR"/>
        </w:rPr>
        <w:t>Facteurs de risque et gestion des risques</w:t>
      </w:r>
    </w:p>
    <w:p w14:paraId="771FDCD1" w14:textId="2836FCD0" w:rsidR="004B0855" w:rsidRPr="00CD4414" w:rsidRDefault="004B0855" w:rsidP="004B0855">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Veuillez analyser les risques externes et internes, y compris la sécurité et la sûreté, qui peuvent avoir un impact sur la production médiatique et la participation au programme et décrire comment ces risques sont atténués.</w:t>
      </w:r>
    </w:p>
    <w:p w14:paraId="2D1BEC78" w14:textId="77777777" w:rsidR="00684F47" w:rsidRPr="00CD4414" w:rsidRDefault="00684F47" w:rsidP="595FA351">
      <w:pPr>
        <w:spacing w:after="0" w:line="240" w:lineRule="auto"/>
        <w:rPr>
          <w:rFonts w:ascii="Garamond" w:hAnsi="Garamond"/>
          <w:i/>
          <w:iCs/>
          <w:color w:val="000000" w:themeColor="text1"/>
          <w:lang w:val="fr-FR"/>
        </w:rPr>
      </w:pPr>
    </w:p>
    <w:p w14:paraId="1E196D9A" w14:textId="506A8D62" w:rsidR="32C7060F" w:rsidRPr="00CD4414" w:rsidRDefault="32C7060F" w:rsidP="00684F47">
      <w:pPr>
        <w:pStyle w:val="Heading2"/>
        <w:spacing w:before="0" w:line="240" w:lineRule="auto"/>
        <w:rPr>
          <w:rFonts w:ascii="Garamond" w:eastAsiaTheme="minorHAnsi" w:hAnsi="Garamond" w:cstheme="minorBidi"/>
          <w:color w:val="000000" w:themeColor="text1"/>
          <w:sz w:val="28"/>
          <w:szCs w:val="28"/>
          <w:lang w:val="fr-FR"/>
        </w:rPr>
      </w:pPr>
      <w:r w:rsidRPr="00CD4414">
        <w:rPr>
          <w:rFonts w:ascii="Garamond" w:eastAsiaTheme="minorHAnsi" w:hAnsi="Garamond" w:cstheme="minorBidi"/>
          <w:color w:val="000000" w:themeColor="text1"/>
          <w:sz w:val="28"/>
          <w:szCs w:val="28"/>
          <w:lang w:val="fr-FR"/>
        </w:rPr>
        <w:t>Part</w:t>
      </w:r>
      <w:r w:rsidR="004B0855" w:rsidRPr="00CD4414">
        <w:rPr>
          <w:rFonts w:ascii="Garamond" w:eastAsiaTheme="minorHAnsi" w:hAnsi="Garamond" w:cstheme="minorBidi"/>
          <w:color w:val="000000" w:themeColor="text1"/>
          <w:sz w:val="28"/>
          <w:szCs w:val="28"/>
          <w:lang w:val="fr-FR"/>
        </w:rPr>
        <w:t>enariats</w:t>
      </w:r>
    </w:p>
    <w:p w14:paraId="0079730C" w14:textId="1C0693C6" w:rsidR="00782296" w:rsidRPr="00CD4414" w:rsidRDefault="00782296" w:rsidP="00782296">
      <w:pPr>
        <w:jc w:val="both"/>
        <w:rPr>
          <w:rFonts w:ascii="Garamond" w:eastAsia="Garamond" w:hAnsi="Garamond" w:cs="Garamond"/>
          <w:i/>
          <w:iCs/>
          <w:color w:val="000000" w:themeColor="text1"/>
          <w:lang w:val="fr-FR"/>
        </w:rPr>
      </w:pPr>
      <w:r w:rsidRPr="00CD4414">
        <w:rPr>
          <w:rFonts w:ascii="Garamond" w:eastAsia="Garamond" w:hAnsi="Garamond" w:cs="Garamond"/>
          <w:i/>
          <w:iCs/>
          <w:color w:val="000000" w:themeColor="text1"/>
          <w:lang w:val="fr-FR"/>
        </w:rPr>
        <w:t>Veuillez décrire votre expérience antérieure et/ou vos projets de partenariats, de mise en réseau et de coordination avec d'autres médias indépendants.</w:t>
      </w:r>
    </w:p>
    <w:p w14:paraId="38BF1F5E" w14:textId="1F5A7CAC" w:rsidR="00A37553" w:rsidRPr="00CD4414" w:rsidRDefault="006A568A" w:rsidP="009C72DC">
      <w:pPr>
        <w:pStyle w:val="Heading1"/>
        <w:rPr>
          <w:rFonts w:ascii="Garamond" w:hAnsi="Garamond"/>
          <w:color w:val="000000" w:themeColor="text1"/>
          <w:sz w:val="28"/>
          <w:szCs w:val="28"/>
          <w:lang w:val="fr-FR"/>
        </w:rPr>
      </w:pPr>
      <w:r w:rsidRPr="00CD4414">
        <w:rPr>
          <w:rFonts w:ascii="Garamond" w:hAnsi="Garamond"/>
          <w:color w:val="000000" w:themeColor="text1"/>
          <w:sz w:val="28"/>
          <w:szCs w:val="28"/>
          <w:lang w:val="fr-FR"/>
        </w:rPr>
        <w:t>CONTRÔLE ET ÉVALUATION</w:t>
      </w:r>
    </w:p>
    <w:p w14:paraId="5F275525" w14:textId="60D5D1D5" w:rsidR="005F109D" w:rsidRPr="00CD4414" w:rsidRDefault="005F109D" w:rsidP="005F109D">
      <w:pPr>
        <w:spacing w:after="0" w:line="240" w:lineRule="auto"/>
        <w:jc w:val="both"/>
        <w:rPr>
          <w:rFonts w:ascii="Garamond" w:hAnsi="Garamond"/>
          <w:i/>
          <w:iCs/>
          <w:color w:val="000000" w:themeColor="text1"/>
          <w:lang w:val="fr-FR"/>
        </w:rPr>
      </w:pPr>
      <w:r w:rsidRPr="00CD4414">
        <w:rPr>
          <w:rFonts w:ascii="Garamond" w:hAnsi="Garamond"/>
          <w:i/>
          <w:iCs/>
          <w:color w:val="000000" w:themeColor="text1"/>
          <w:lang w:val="fr-FR"/>
        </w:rPr>
        <w:t xml:space="preserve">Veuillez décrire comment la subvention sera contrôlée et par quelles méthodes, et comment les données seront enregistrées et les activités évaluées. Comment s’assurer que les enseignements seront tirés et comment </w:t>
      </w:r>
      <w:r w:rsidR="00584BD0" w:rsidRPr="00CD4414">
        <w:rPr>
          <w:rFonts w:ascii="Garamond" w:hAnsi="Garamond"/>
          <w:i/>
          <w:iCs/>
          <w:color w:val="000000" w:themeColor="text1"/>
          <w:lang w:val="fr-FR"/>
        </w:rPr>
        <w:t xml:space="preserve">ces enseignements </w:t>
      </w:r>
      <w:proofErr w:type="spellStart"/>
      <w:r w:rsidR="00584BD0" w:rsidRPr="00CD4414">
        <w:rPr>
          <w:rFonts w:ascii="Garamond" w:hAnsi="Garamond"/>
          <w:i/>
          <w:iCs/>
          <w:color w:val="000000" w:themeColor="text1"/>
          <w:lang w:val="fr-FR"/>
        </w:rPr>
        <w:t>s</w:t>
      </w:r>
      <w:r w:rsidRPr="00CD4414">
        <w:rPr>
          <w:rFonts w:ascii="Garamond" w:hAnsi="Garamond"/>
          <w:i/>
          <w:iCs/>
          <w:color w:val="000000" w:themeColor="text1"/>
          <w:lang w:val="fr-FR"/>
        </w:rPr>
        <w:t>eront-ils</w:t>
      </w:r>
      <w:proofErr w:type="spellEnd"/>
      <w:r w:rsidRPr="00CD4414">
        <w:rPr>
          <w:rFonts w:ascii="Garamond" w:hAnsi="Garamond"/>
          <w:i/>
          <w:iCs/>
          <w:color w:val="000000" w:themeColor="text1"/>
          <w:lang w:val="fr-FR"/>
        </w:rPr>
        <w:t xml:space="preserve"> documentés ?</w:t>
      </w:r>
    </w:p>
    <w:p w14:paraId="4B62EB1B" w14:textId="4C24F04C" w:rsidR="00C10F0E" w:rsidRPr="00CD4414" w:rsidRDefault="00C10F0E" w:rsidP="4A92E386">
      <w:pPr>
        <w:spacing w:after="0" w:line="240" w:lineRule="auto"/>
        <w:rPr>
          <w:rFonts w:ascii="Garamond" w:hAnsi="Garamond"/>
          <w:i/>
          <w:iCs/>
          <w:color w:val="000000" w:themeColor="text1"/>
          <w:lang w:val="fr-FR"/>
        </w:rPr>
      </w:pPr>
    </w:p>
    <w:p w14:paraId="0875DA0D" w14:textId="065A77D5" w:rsidR="00864FCF" w:rsidRPr="00CD4414" w:rsidRDefault="00BE6ED6" w:rsidP="00C10F0E">
      <w:pPr>
        <w:pStyle w:val="Heading1"/>
        <w:spacing w:before="0" w:line="240" w:lineRule="auto"/>
        <w:rPr>
          <w:rFonts w:ascii="Garamond" w:hAnsi="Garamond" w:cstheme="minorHAnsi"/>
          <w:color w:val="000000" w:themeColor="text1"/>
          <w:sz w:val="28"/>
          <w:szCs w:val="28"/>
          <w:lang w:val="fr-FR"/>
        </w:rPr>
      </w:pPr>
      <w:r w:rsidRPr="00CD4414">
        <w:rPr>
          <w:rFonts w:ascii="Garamond" w:hAnsi="Garamond" w:cstheme="minorHAnsi"/>
          <w:color w:val="000000" w:themeColor="text1"/>
          <w:sz w:val="28"/>
          <w:szCs w:val="28"/>
          <w:lang w:val="fr-FR"/>
        </w:rPr>
        <w:t>PIÈCES JOINTES :</w:t>
      </w:r>
    </w:p>
    <w:p w14:paraId="4BD6051F" w14:textId="7B5441C7" w:rsidR="00BE6ED6" w:rsidRPr="00CD4414" w:rsidRDefault="00BE6ED6" w:rsidP="00BE6ED6">
      <w:pPr>
        <w:pStyle w:val="ListParagraph"/>
        <w:numPr>
          <w:ilvl w:val="0"/>
          <w:numId w:val="1"/>
        </w:numPr>
        <w:spacing w:after="0" w:line="240" w:lineRule="auto"/>
        <w:rPr>
          <w:rFonts w:ascii="Garamond" w:hAnsi="Garamond"/>
          <w:lang w:val="fr-FR"/>
        </w:rPr>
      </w:pPr>
      <w:r w:rsidRPr="00CD4414">
        <w:rPr>
          <w:rFonts w:ascii="Garamond" w:hAnsi="Garamond"/>
          <w:lang w:val="fr-FR"/>
        </w:rPr>
        <w:t>Budget par activité (modèle Excel)</w:t>
      </w:r>
    </w:p>
    <w:p w14:paraId="6C8F4708" w14:textId="3123EAC5" w:rsidR="00BE6ED6" w:rsidRPr="00683455" w:rsidRDefault="00683455" w:rsidP="00683455">
      <w:pPr>
        <w:pStyle w:val="ListParagraph"/>
        <w:numPr>
          <w:ilvl w:val="0"/>
          <w:numId w:val="1"/>
        </w:numPr>
        <w:spacing w:after="0" w:line="240" w:lineRule="auto"/>
        <w:rPr>
          <w:rFonts w:ascii="Garamond" w:hAnsi="Garamond"/>
          <w:lang w:val="en-DK"/>
        </w:rPr>
      </w:pPr>
      <w:r w:rsidRPr="00683455">
        <w:rPr>
          <w:rFonts w:ascii="Garamond" w:hAnsi="Garamond"/>
          <w:lang w:val="en-DK"/>
        </w:rPr>
        <w:t xml:space="preserve">Budget </w:t>
      </w:r>
      <w:proofErr w:type="spellStart"/>
      <w:r w:rsidRPr="00683455">
        <w:rPr>
          <w:rFonts w:ascii="Garamond" w:hAnsi="Garamond"/>
          <w:lang w:val="en-DK"/>
        </w:rPr>
        <w:t>organisationnel</w:t>
      </w:r>
      <w:proofErr w:type="spellEnd"/>
      <w:r w:rsidRPr="00683455">
        <w:rPr>
          <w:rFonts w:ascii="Garamond" w:hAnsi="Garamond"/>
          <w:lang w:val="en-DK"/>
        </w:rPr>
        <w:t xml:space="preserve"> global</w:t>
      </w:r>
      <w:r>
        <w:rPr>
          <w:rFonts w:ascii="Garamond" w:hAnsi="Garamond"/>
          <w:lang w:val="en-DK"/>
        </w:rPr>
        <w:t xml:space="preserve"> </w:t>
      </w:r>
      <w:r w:rsidR="00BE6ED6" w:rsidRPr="00683455">
        <w:rPr>
          <w:rFonts w:ascii="Garamond" w:hAnsi="Garamond"/>
          <w:lang w:val="fr-FR"/>
        </w:rPr>
        <w:t>de la période de subvention (avec toutes les sources de financement)</w:t>
      </w:r>
    </w:p>
    <w:p w14:paraId="5974B647" w14:textId="5D93A628" w:rsidR="34262CF2" w:rsidRPr="00CD4414" w:rsidRDefault="00BE6ED6" w:rsidP="00BE6ED6">
      <w:pPr>
        <w:pStyle w:val="ListParagraph"/>
        <w:numPr>
          <w:ilvl w:val="0"/>
          <w:numId w:val="1"/>
        </w:numPr>
        <w:spacing w:after="0" w:line="240" w:lineRule="auto"/>
        <w:rPr>
          <w:rFonts w:eastAsiaTheme="minorEastAsia"/>
          <w:lang w:val="fr-FR"/>
        </w:rPr>
      </w:pPr>
      <w:r w:rsidRPr="00CD4414">
        <w:rPr>
          <w:rFonts w:ascii="Garamond" w:hAnsi="Garamond"/>
          <w:lang w:val="fr-FR"/>
        </w:rPr>
        <w:t>Organigramme</w:t>
      </w:r>
    </w:p>
    <w:p w14:paraId="7EA3A0FD" w14:textId="77777777" w:rsidR="00BE6ED6" w:rsidRPr="00CD4414" w:rsidRDefault="00BE6ED6" w:rsidP="00BE6ED6">
      <w:pPr>
        <w:pStyle w:val="ListParagraph"/>
        <w:spacing w:after="0" w:line="240" w:lineRule="auto"/>
        <w:ind w:left="360"/>
        <w:rPr>
          <w:rFonts w:eastAsiaTheme="minorEastAsia"/>
          <w:lang w:val="fr-FR"/>
        </w:rPr>
      </w:pPr>
    </w:p>
    <w:p w14:paraId="3E83FD48" w14:textId="4B39C64D" w:rsidR="00B0267E" w:rsidRPr="00CD4414" w:rsidRDefault="00B0267E" w:rsidP="00B0267E">
      <w:pPr>
        <w:spacing w:after="0" w:line="240" w:lineRule="auto"/>
        <w:rPr>
          <w:rFonts w:ascii="Garamond" w:hAnsi="Garamond"/>
          <w:lang w:val="fr-FR"/>
        </w:rPr>
      </w:pPr>
    </w:p>
    <w:p w14:paraId="3EF9C5F9" w14:textId="77777777" w:rsidR="00C93E8C" w:rsidRPr="00CD4414" w:rsidRDefault="00C93E8C" w:rsidP="00940810">
      <w:pPr>
        <w:pStyle w:val="ListParagraph"/>
        <w:spacing w:after="0" w:line="240" w:lineRule="auto"/>
        <w:ind w:left="360"/>
        <w:rPr>
          <w:rFonts w:ascii="Garamond" w:hAnsi="Garamond"/>
          <w:lang w:val="fr-FR"/>
        </w:rPr>
      </w:pPr>
    </w:p>
    <w:p w14:paraId="187B6137" w14:textId="24C7A45F" w:rsidR="00CF68F1" w:rsidRPr="00CD4414" w:rsidRDefault="0021245F" w:rsidP="00C10F0E">
      <w:pPr>
        <w:pStyle w:val="ListParagraph"/>
        <w:spacing w:after="0" w:line="240" w:lineRule="auto"/>
        <w:rPr>
          <w:rFonts w:ascii="Garamond" w:hAnsi="Garamond"/>
          <w:lang w:val="fr-FR"/>
        </w:rPr>
      </w:pPr>
      <w:r w:rsidRPr="00CD4414">
        <w:rPr>
          <w:rFonts w:ascii="Garamond" w:hAnsi="Garamond"/>
          <w:lang w:val="fr-FR"/>
        </w:rPr>
        <w:t xml:space="preserve"> </w:t>
      </w:r>
      <w:bookmarkEnd w:id="0"/>
    </w:p>
    <w:sectPr w:rsidR="00CF68F1" w:rsidRPr="00CD4414" w:rsidSect="00366865">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7D75" w14:textId="77777777" w:rsidR="009F1B7C" w:rsidRDefault="009F1B7C" w:rsidP="00F63EF5">
      <w:pPr>
        <w:spacing w:after="0" w:line="240" w:lineRule="auto"/>
      </w:pPr>
      <w:r>
        <w:separator/>
      </w:r>
    </w:p>
  </w:endnote>
  <w:endnote w:type="continuationSeparator" w:id="0">
    <w:p w14:paraId="1950EA24" w14:textId="77777777" w:rsidR="009F1B7C" w:rsidRDefault="009F1B7C" w:rsidP="00F6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55750"/>
      <w:docPartObj>
        <w:docPartGallery w:val="Page Numbers (Bottom of Page)"/>
        <w:docPartUnique/>
      </w:docPartObj>
    </w:sdtPr>
    <w:sdtEndPr>
      <w:rPr>
        <w:rFonts w:ascii="Garamond" w:hAnsi="Garamond"/>
        <w:noProof/>
      </w:rPr>
    </w:sdtEndPr>
    <w:sdtContent>
      <w:p w14:paraId="6BCC97AD" w14:textId="11E791B2" w:rsidR="00443135" w:rsidRPr="00592286" w:rsidRDefault="000A66DB">
        <w:pPr>
          <w:pStyle w:val="Footer"/>
          <w:jc w:val="right"/>
          <w:rPr>
            <w:rFonts w:ascii="Garamond" w:hAnsi="Garamond"/>
          </w:rPr>
        </w:pPr>
        <w:r>
          <w:rPr>
            <w:noProof/>
          </w:rPr>
          <w:drawing>
            <wp:anchor distT="0" distB="0" distL="114300" distR="114300" simplePos="0" relativeHeight="251661312" behindDoc="1" locked="0" layoutInCell="1" allowOverlap="1" wp14:anchorId="44C8C1C6" wp14:editId="2E7B73AF">
              <wp:simplePos x="0" y="0"/>
              <wp:positionH relativeFrom="margin">
                <wp:posOffset>2733864</wp:posOffset>
              </wp:positionH>
              <wp:positionV relativeFrom="paragraph">
                <wp:posOffset>35559</wp:posOffset>
              </wp:positionV>
              <wp:extent cx="647511" cy="65468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22" cy="679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135" w:rsidRPr="00592286">
          <w:rPr>
            <w:rFonts w:ascii="Garamond" w:hAnsi="Garamond"/>
          </w:rPr>
          <w:fldChar w:fldCharType="begin"/>
        </w:r>
        <w:r w:rsidR="00443135" w:rsidRPr="00592286">
          <w:rPr>
            <w:rFonts w:ascii="Garamond" w:hAnsi="Garamond"/>
          </w:rPr>
          <w:instrText xml:space="preserve"> PAGE   \* MERGEFORMAT </w:instrText>
        </w:r>
        <w:r w:rsidR="00443135" w:rsidRPr="00592286">
          <w:rPr>
            <w:rFonts w:ascii="Garamond" w:hAnsi="Garamond"/>
          </w:rPr>
          <w:fldChar w:fldCharType="separate"/>
        </w:r>
        <w:r w:rsidR="008F62E1">
          <w:rPr>
            <w:rFonts w:ascii="Garamond" w:hAnsi="Garamond"/>
            <w:noProof/>
          </w:rPr>
          <w:t>1</w:t>
        </w:r>
        <w:r w:rsidR="00443135" w:rsidRPr="00592286">
          <w:rPr>
            <w:rFonts w:ascii="Garamond" w:hAnsi="Garamond"/>
            <w:noProof/>
          </w:rPr>
          <w:fldChar w:fldCharType="end"/>
        </w:r>
      </w:p>
    </w:sdtContent>
  </w:sdt>
  <w:p w14:paraId="3A020FB1" w14:textId="0B81E980" w:rsidR="00443135" w:rsidRPr="00A65094" w:rsidRDefault="00457D03" w:rsidP="00457D03">
    <w:pPr>
      <w:pStyle w:val="Footer"/>
      <w:tabs>
        <w:tab w:val="clear" w:pos="4819"/>
        <w:tab w:val="clear" w:pos="9638"/>
        <w:tab w:val="left" w:pos="4234"/>
      </w:tabs>
      <w:rPr>
        <w:rFonts w:ascii="Garamond" w:hAnsi="Garamond"/>
      </w:rPr>
    </w:pPr>
    <w:r>
      <w:rPr>
        <w:rFonts w:ascii="Garamond" w:hAnsi="Garamon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0DA4" w14:textId="77777777" w:rsidR="009F1B7C" w:rsidRDefault="009F1B7C" w:rsidP="00F63EF5">
      <w:pPr>
        <w:spacing w:after="0" w:line="240" w:lineRule="auto"/>
      </w:pPr>
      <w:r>
        <w:separator/>
      </w:r>
    </w:p>
  </w:footnote>
  <w:footnote w:type="continuationSeparator" w:id="0">
    <w:p w14:paraId="2D02DF61" w14:textId="77777777" w:rsidR="009F1B7C" w:rsidRDefault="009F1B7C" w:rsidP="00F6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76AD" w14:textId="74041795" w:rsidR="00443135" w:rsidRPr="00B94F8F" w:rsidRDefault="006835AD" w:rsidP="00457D03">
    <w:pPr>
      <w:tabs>
        <w:tab w:val="left" w:pos="5492"/>
      </w:tabs>
      <w:rPr>
        <w:lang w:val="de-DE"/>
      </w:rPr>
    </w:pPr>
    <w:r>
      <w:rPr>
        <w:noProof/>
      </w:rPr>
      <w:drawing>
        <wp:anchor distT="0" distB="0" distL="114300" distR="114300" simplePos="0" relativeHeight="251660288" behindDoc="1" locked="0" layoutInCell="1" allowOverlap="1" wp14:anchorId="6EA14ADC" wp14:editId="247DC70E">
          <wp:simplePos x="0" y="0"/>
          <wp:positionH relativeFrom="margin">
            <wp:align>center</wp:align>
          </wp:positionH>
          <wp:positionV relativeFrom="paragraph">
            <wp:posOffset>-288180</wp:posOffset>
          </wp:positionV>
          <wp:extent cx="1711842" cy="128434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35AD">
      <w:t xml:space="preserve"> </w:t>
    </w:r>
  </w:p>
  <w:p w14:paraId="0508BE5D" w14:textId="2A87AAAD" w:rsidR="00443135" w:rsidRPr="00B94F8F" w:rsidRDefault="00443135" w:rsidP="005F5CA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1FF"/>
    <w:multiLevelType w:val="hybridMultilevel"/>
    <w:tmpl w:val="02443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71BD3FEF"/>
    <w:multiLevelType w:val="hybridMultilevel"/>
    <w:tmpl w:val="6C9E829A"/>
    <w:lvl w:ilvl="0" w:tplc="FFFFFFFF">
      <w:start w:val="1"/>
      <w:numFmt w:val="bullet"/>
      <w:lvlText w:val="-"/>
      <w:lvlJc w:val="left"/>
      <w:pPr>
        <w:ind w:left="360" w:hanging="360"/>
      </w:pPr>
      <w:rPr>
        <w:rFonts w:ascii="Calibri" w:hAnsi="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rAwNzUzMjQ2MzRU0lEKTi0uzszPAykwNK8FABxOBT4tAAAA"/>
  </w:docVars>
  <w:rsids>
    <w:rsidRoot w:val="00F63EF5"/>
    <w:rsid w:val="00002195"/>
    <w:rsid w:val="00005291"/>
    <w:rsid w:val="00010D32"/>
    <w:rsid w:val="000204A5"/>
    <w:rsid w:val="0002146E"/>
    <w:rsid w:val="000219C8"/>
    <w:rsid w:val="00040C28"/>
    <w:rsid w:val="00042262"/>
    <w:rsid w:val="00042B5B"/>
    <w:rsid w:val="000513CC"/>
    <w:rsid w:val="00053EDD"/>
    <w:rsid w:val="00056DCE"/>
    <w:rsid w:val="00057631"/>
    <w:rsid w:val="0006053F"/>
    <w:rsid w:val="00063231"/>
    <w:rsid w:val="00066561"/>
    <w:rsid w:val="00067BF9"/>
    <w:rsid w:val="00070DD6"/>
    <w:rsid w:val="00080C22"/>
    <w:rsid w:val="0009402C"/>
    <w:rsid w:val="00094292"/>
    <w:rsid w:val="000A66DB"/>
    <w:rsid w:val="000B2E5B"/>
    <w:rsid w:val="000B71CC"/>
    <w:rsid w:val="000C28E5"/>
    <w:rsid w:val="000C2C66"/>
    <w:rsid w:val="000D25D6"/>
    <w:rsid w:val="000D3AEC"/>
    <w:rsid w:val="000E184E"/>
    <w:rsid w:val="000F38C3"/>
    <w:rsid w:val="00106389"/>
    <w:rsid w:val="00113986"/>
    <w:rsid w:val="00121A6C"/>
    <w:rsid w:val="00122575"/>
    <w:rsid w:val="00124858"/>
    <w:rsid w:val="00124C33"/>
    <w:rsid w:val="00142B85"/>
    <w:rsid w:val="0014663E"/>
    <w:rsid w:val="00154B06"/>
    <w:rsid w:val="00156AD9"/>
    <w:rsid w:val="001648B2"/>
    <w:rsid w:val="0018269F"/>
    <w:rsid w:val="00194DDE"/>
    <w:rsid w:val="00196313"/>
    <w:rsid w:val="001A1E98"/>
    <w:rsid w:val="001A6B50"/>
    <w:rsid w:val="001B18F0"/>
    <w:rsid w:val="001B1B49"/>
    <w:rsid w:val="001D41AB"/>
    <w:rsid w:val="001E1FBF"/>
    <w:rsid w:val="001E33EA"/>
    <w:rsid w:val="001E78C3"/>
    <w:rsid w:val="001E7A03"/>
    <w:rsid w:val="001F6B8F"/>
    <w:rsid w:val="002122E2"/>
    <w:rsid w:val="0021245F"/>
    <w:rsid w:val="0021288C"/>
    <w:rsid w:val="0021527F"/>
    <w:rsid w:val="0021698A"/>
    <w:rsid w:val="002230FC"/>
    <w:rsid w:val="00226CC3"/>
    <w:rsid w:val="00230C45"/>
    <w:rsid w:val="00232F8E"/>
    <w:rsid w:val="00237FE9"/>
    <w:rsid w:val="00241102"/>
    <w:rsid w:val="00241C38"/>
    <w:rsid w:val="00245308"/>
    <w:rsid w:val="002468CC"/>
    <w:rsid w:val="00250610"/>
    <w:rsid w:val="00253CD0"/>
    <w:rsid w:val="002569B5"/>
    <w:rsid w:val="00260AF1"/>
    <w:rsid w:val="00272142"/>
    <w:rsid w:val="00275520"/>
    <w:rsid w:val="00283B16"/>
    <w:rsid w:val="00286A21"/>
    <w:rsid w:val="00290668"/>
    <w:rsid w:val="002A134D"/>
    <w:rsid w:val="002A4793"/>
    <w:rsid w:val="002A5DED"/>
    <w:rsid w:val="002C64F2"/>
    <w:rsid w:val="002D1C28"/>
    <w:rsid w:val="002D1FBD"/>
    <w:rsid w:val="002D646A"/>
    <w:rsid w:val="002E6925"/>
    <w:rsid w:val="003033B6"/>
    <w:rsid w:val="00306D8A"/>
    <w:rsid w:val="00332C9F"/>
    <w:rsid w:val="00345F13"/>
    <w:rsid w:val="0034750A"/>
    <w:rsid w:val="00353A62"/>
    <w:rsid w:val="00355672"/>
    <w:rsid w:val="0035760F"/>
    <w:rsid w:val="00366865"/>
    <w:rsid w:val="00373476"/>
    <w:rsid w:val="00375717"/>
    <w:rsid w:val="003868A8"/>
    <w:rsid w:val="003A2071"/>
    <w:rsid w:val="003B4A6A"/>
    <w:rsid w:val="003C2E64"/>
    <w:rsid w:val="003D5434"/>
    <w:rsid w:val="003D5AE0"/>
    <w:rsid w:val="003E1BAD"/>
    <w:rsid w:val="003E72B5"/>
    <w:rsid w:val="003F23D2"/>
    <w:rsid w:val="003F3F35"/>
    <w:rsid w:val="003F63A7"/>
    <w:rsid w:val="0040406C"/>
    <w:rsid w:val="00415E84"/>
    <w:rsid w:val="004228A5"/>
    <w:rsid w:val="00427623"/>
    <w:rsid w:val="00433E9C"/>
    <w:rsid w:val="00435CA2"/>
    <w:rsid w:val="00443135"/>
    <w:rsid w:val="0045180B"/>
    <w:rsid w:val="00457D03"/>
    <w:rsid w:val="0047505D"/>
    <w:rsid w:val="004A2DCB"/>
    <w:rsid w:val="004A3F2F"/>
    <w:rsid w:val="004A68B4"/>
    <w:rsid w:val="004B0855"/>
    <w:rsid w:val="004B5F01"/>
    <w:rsid w:val="004C19F2"/>
    <w:rsid w:val="004C2558"/>
    <w:rsid w:val="004D4345"/>
    <w:rsid w:val="004E149C"/>
    <w:rsid w:val="004E70E9"/>
    <w:rsid w:val="004F18D5"/>
    <w:rsid w:val="005106BF"/>
    <w:rsid w:val="005143D6"/>
    <w:rsid w:val="005144F3"/>
    <w:rsid w:val="00514859"/>
    <w:rsid w:val="00515C2D"/>
    <w:rsid w:val="00524BC1"/>
    <w:rsid w:val="005267BD"/>
    <w:rsid w:val="00527970"/>
    <w:rsid w:val="005367D0"/>
    <w:rsid w:val="00537C49"/>
    <w:rsid w:val="005463E5"/>
    <w:rsid w:val="0054789D"/>
    <w:rsid w:val="00557031"/>
    <w:rsid w:val="005571FC"/>
    <w:rsid w:val="005618B8"/>
    <w:rsid w:val="00561A2E"/>
    <w:rsid w:val="00562DA6"/>
    <w:rsid w:val="00571E07"/>
    <w:rsid w:val="00574911"/>
    <w:rsid w:val="00580238"/>
    <w:rsid w:val="0058214C"/>
    <w:rsid w:val="00584BD0"/>
    <w:rsid w:val="00586C96"/>
    <w:rsid w:val="00592286"/>
    <w:rsid w:val="00594E3C"/>
    <w:rsid w:val="005A5B11"/>
    <w:rsid w:val="005C1BC7"/>
    <w:rsid w:val="005C1D0D"/>
    <w:rsid w:val="005C25CF"/>
    <w:rsid w:val="005C4D81"/>
    <w:rsid w:val="005D362F"/>
    <w:rsid w:val="005D5BBC"/>
    <w:rsid w:val="005E02DD"/>
    <w:rsid w:val="005E5DAF"/>
    <w:rsid w:val="005F109D"/>
    <w:rsid w:val="005F241A"/>
    <w:rsid w:val="005F52B5"/>
    <w:rsid w:val="005F5CA6"/>
    <w:rsid w:val="00607261"/>
    <w:rsid w:val="00614E9B"/>
    <w:rsid w:val="00617177"/>
    <w:rsid w:val="00624252"/>
    <w:rsid w:val="00625A9A"/>
    <w:rsid w:val="00627A60"/>
    <w:rsid w:val="00634546"/>
    <w:rsid w:val="00644881"/>
    <w:rsid w:val="006521CB"/>
    <w:rsid w:val="00665C1D"/>
    <w:rsid w:val="00672FCB"/>
    <w:rsid w:val="00673A66"/>
    <w:rsid w:val="0067751C"/>
    <w:rsid w:val="00677B2F"/>
    <w:rsid w:val="00683455"/>
    <w:rsid w:val="006835AD"/>
    <w:rsid w:val="00684F47"/>
    <w:rsid w:val="006859A5"/>
    <w:rsid w:val="006910BB"/>
    <w:rsid w:val="00692C2E"/>
    <w:rsid w:val="006A05C0"/>
    <w:rsid w:val="006A11DC"/>
    <w:rsid w:val="006A568A"/>
    <w:rsid w:val="006A70DB"/>
    <w:rsid w:val="006B1081"/>
    <w:rsid w:val="006B31DF"/>
    <w:rsid w:val="006B542B"/>
    <w:rsid w:val="006E1106"/>
    <w:rsid w:val="006F219C"/>
    <w:rsid w:val="00716B28"/>
    <w:rsid w:val="00727615"/>
    <w:rsid w:val="00727992"/>
    <w:rsid w:val="00736CA4"/>
    <w:rsid w:val="007400F3"/>
    <w:rsid w:val="007413D4"/>
    <w:rsid w:val="00741EFA"/>
    <w:rsid w:val="00743271"/>
    <w:rsid w:val="00772C00"/>
    <w:rsid w:val="00774167"/>
    <w:rsid w:val="0078104A"/>
    <w:rsid w:val="00782296"/>
    <w:rsid w:val="00782785"/>
    <w:rsid w:val="00785538"/>
    <w:rsid w:val="00786A17"/>
    <w:rsid w:val="00787728"/>
    <w:rsid w:val="00791635"/>
    <w:rsid w:val="007B1B68"/>
    <w:rsid w:val="007B3B7F"/>
    <w:rsid w:val="007C176B"/>
    <w:rsid w:val="007C2204"/>
    <w:rsid w:val="007C6B9D"/>
    <w:rsid w:val="007C6FE9"/>
    <w:rsid w:val="007D2948"/>
    <w:rsid w:val="007E3ACD"/>
    <w:rsid w:val="007E7493"/>
    <w:rsid w:val="0080106E"/>
    <w:rsid w:val="00805E2F"/>
    <w:rsid w:val="008207D3"/>
    <w:rsid w:val="008341AE"/>
    <w:rsid w:val="00835E7C"/>
    <w:rsid w:val="00842B42"/>
    <w:rsid w:val="00846F1B"/>
    <w:rsid w:val="00850A82"/>
    <w:rsid w:val="0085269C"/>
    <w:rsid w:val="00854200"/>
    <w:rsid w:val="0085466C"/>
    <w:rsid w:val="00860FE8"/>
    <w:rsid w:val="00864C20"/>
    <w:rsid w:val="00864FCF"/>
    <w:rsid w:val="00870563"/>
    <w:rsid w:val="00877ACD"/>
    <w:rsid w:val="00882453"/>
    <w:rsid w:val="008A33CF"/>
    <w:rsid w:val="008A3BC0"/>
    <w:rsid w:val="008B58D7"/>
    <w:rsid w:val="008B76A5"/>
    <w:rsid w:val="008C116B"/>
    <w:rsid w:val="008D3DE2"/>
    <w:rsid w:val="008D58E5"/>
    <w:rsid w:val="008F62E1"/>
    <w:rsid w:val="00915058"/>
    <w:rsid w:val="00923947"/>
    <w:rsid w:val="00940810"/>
    <w:rsid w:val="009527C5"/>
    <w:rsid w:val="009555A5"/>
    <w:rsid w:val="00955A6F"/>
    <w:rsid w:val="0096052F"/>
    <w:rsid w:val="00962F8C"/>
    <w:rsid w:val="00965EC8"/>
    <w:rsid w:val="00967911"/>
    <w:rsid w:val="00976D94"/>
    <w:rsid w:val="00987981"/>
    <w:rsid w:val="00992EBB"/>
    <w:rsid w:val="00995C00"/>
    <w:rsid w:val="009970B6"/>
    <w:rsid w:val="00997C91"/>
    <w:rsid w:val="009A1F68"/>
    <w:rsid w:val="009A7405"/>
    <w:rsid w:val="009B19A0"/>
    <w:rsid w:val="009C06BE"/>
    <w:rsid w:val="009C3AA5"/>
    <w:rsid w:val="009C4C5A"/>
    <w:rsid w:val="009C4E7B"/>
    <w:rsid w:val="009C5441"/>
    <w:rsid w:val="009C72DC"/>
    <w:rsid w:val="009D1CFB"/>
    <w:rsid w:val="009D68BF"/>
    <w:rsid w:val="009D6A00"/>
    <w:rsid w:val="009E0EC9"/>
    <w:rsid w:val="009E2ED2"/>
    <w:rsid w:val="009E47EA"/>
    <w:rsid w:val="009F0C91"/>
    <w:rsid w:val="009F1B19"/>
    <w:rsid w:val="009F1B7C"/>
    <w:rsid w:val="009F2ED4"/>
    <w:rsid w:val="009F3983"/>
    <w:rsid w:val="009F3D51"/>
    <w:rsid w:val="00A0674B"/>
    <w:rsid w:val="00A15CE5"/>
    <w:rsid w:val="00A317F3"/>
    <w:rsid w:val="00A31DBC"/>
    <w:rsid w:val="00A34464"/>
    <w:rsid w:val="00A37553"/>
    <w:rsid w:val="00A37676"/>
    <w:rsid w:val="00A46061"/>
    <w:rsid w:val="00A54D8F"/>
    <w:rsid w:val="00A62711"/>
    <w:rsid w:val="00A62AC8"/>
    <w:rsid w:val="00A65094"/>
    <w:rsid w:val="00A650CC"/>
    <w:rsid w:val="00A77249"/>
    <w:rsid w:val="00A810A6"/>
    <w:rsid w:val="00A86E26"/>
    <w:rsid w:val="00A96C1D"/>
    <w:rsid w:val="00AA23D4"/>
    <w:rsid w:val="00AA477C"/>
    <w:rsid w:val="00AA74D4"/>
    <w:rsid w:val="00AC6448"/>
    <w:rsid w:val="00AD42AD"/>
    <w:rsid w:val="00AD7AF8"/>
    <w:rsid w:val="00AF4A77"/>
    <w:rsid w:val="00B01453"/>
    <w:rsid w:val="00B0267E"/>
    <w:rsid w:val="00B07800"/>
    <w:rsid w:val="00B14914"/>
    <w:rsid w:val="00B1543D"/>
    <w:rsid w:val="00B161FD"/>
    <w:rsid w:val="00B26387"/>
    <w:rsid w:val="00B35A49"/>
    <w:rsid w:val="00B35F73"/>
    <w:rsid w:val="00B40EA2"/>
    <w:rsid w:val="00B41CEC"/>
    <w:rsid w:val="00B51751"/>
    <w:rsid w:val="00B61C8D"/>
    <w:rsid w:val="00B64EA1"/>
    <w:rsid w:val="00B67851"/>
    <w:rsid w:val="00B7669E"/>
    <w:rsid w:val="00B83DB4"/>
    <w:rsid w:val="00B93F2D"/>
    <w:rsid w:val="00B94F8F"/>
    <w:rsid w:val="00B95582"/>
    <w:rsid w:val="00BA076C"/>
    <w:rsid w:val="00BA538A"/>
    <w:rsid w:val="00BB481D"/>
    <w:rsid w:val="00BB4FD1"/>
    <w:rsid w:val="00BB5038"/>
    <w:rsid w:val="00BB504A"/>
    <w:rsid w:val="00BC174E"/>
    <w:rsid w:val="00BC1F44"/>
    <w:rsid w:val="00BC5896"/>
    <w:rsid w:val="00BE0BB0"/>
    <w:rsid w:val="00BE6ED6"/>
    <w:rsid w:val="00BF0F3B"/>
    <w:rsid w:val="00BF3790"/>
    <w:rsid w:val="00BF4EE6"/>
    <w:rsid w:val="00BF595A"/>
    <w:rsid w:val="00C02105"/>
    <w:rsid w:val="00C10F0E"/>
    <w:rsid w:val="00C11392"/>
    <w:rsid w:val="00C338CD"/>
    <w:rsid w:val="00C348EA"/>
    <w:rsid w:val="00C524CC"/>
    <w:rsid w:val="00C57E48"/>
    <w:rsid w:val="00C65842"/>
    <w:rsid w:val="00C760EB"/>
    <w:rsid w:val="00C77C44"/>
    <w:rsid w:val="00C77F56"/>
    <w:rsid w:val="00C80C78"/>
    <w:rsid w:val="00C93E8C"/>
    <w:rsid w:val="00CA13F8"/>
    <w:rsid w:val="00CA6AC3"/>
    <w:rsid w:val="00CB0904"/>
    <w:rsid w:val="00CB1E6F"/>
    <w:rsid w:val="00CB4891"/>
    <w:rsid w:val="00CB61B0"/>
    <w:rsid w:val="00CB708F"/>
    <w:rsid w:val="00CC6769"/>
    <w:rsid w:val="00CD1B22"/>
    <w:rsid w:val="00CD2DBE"/>
    <w:rsid w:val="00CD4414"/>
    <w:rsid w:val="00CD5145"/>
    <w:rsid w:val="00CE5899"/>
    <w:rsid w:val="00CF2618"/>
    <w:rsid w:val="00CF68F1"/>
    <w:rsid w:val="00D0269F"/>
    <w:rsid w:val="00D06105"/>
    <w:rsid w:val="00D067E9"/>
    <w:rsid w:val="00D06F0E"/>
    <w:rsid w:val="00D10A73"/>
    <w:rsid w:val="00D16344"/>
    <w:rsid w:val="00D21420"/>
    <w:rsid w:val="00D30AAA"/>
    <w:rsid w:val="00D312F3"/>
    <w:rsid w:val="00D32374"/>
    <w:rsid w:val="00D40F70"/>
    <w:rsid w:val="00D41DE0"/>
    <w:rsid w:val="00D52A71"/>
    <w:rsid w:val="00D60567"/>
    <w:rsid w:val="00D623B7"/>
    <w:rsid w:val="00D63335"/>
    <w:rsid w:val="00D76272"/>
    <w:rsid w:val="00D83AA4"/>
    <w:rsid w:val="00D9388D"/>
    <w:rsid w:val="00DA051D"/>
    <w:rsid w:val="00DA2BB2"/>
    <w:rsid w:val="00DB6B70"/>
    <w:rsid w:val="00DC4CAC"/>
    <w:rsid w:val="00DC5028"/>
    <w:rsid w:val="00DD0E52"/>
    <w:rsid w:val="00DD2C52"/>
    <w:rsid w:val="00DE2A47"/>
    <w:rsid w:val="00DE3C7E"/>
    <w:rsid w:val="00DF56A1"/>
    <w:rsid w:val="00E11B77"/>
    <w:rsid w:val="00E14138"/>
    <w:rsid w:val="00E14DE3"/>
    <w:rsid w:val="00E26E2F"/>
    <w:rsid w:val="00E32EAA"/>
    <w:rsid w:val="00E33110"/>
    <w:rsid w:val="00E3686E"/>
    <w:rsid w:val="00E45BD2"/>
    <w:rsid w:val="00E518EB"/>
    <w:rsid w:val="00E53D64"/>
    <w:rsid w:val="00E55E07"/>
    <w:rsid w:val="00E67370"/>
    <w:rsid w:val="00E72A3A"/>
    <w:rsid w:val="00E740D4"/>
    <w:rsid w:val="00E741AC"/>
    <w:rsid w:val="00E741E2"/>
    <w:rsid w:val="00E81B4B"/>
    <w:rsid w:val="00E82E4D"/>
    <w:rsid w:val="00EA6332"/>
    <w:rsid w:val="00EA74DE"/>
    <w:rsid w:val="00EB0904"/>
    <w:rsid w:val="00EC743A"/>
    <w:rsid w:val="00EE49E6"/>
    <w:rsid w:val="00EF58A3"/>
    <w:rsid w:val="00EF6BC9"/>
    <w:rsid w:val="00F05E0C"/>
    <w:rsid w:val="00F074A5"/>
    <w:rsid w:val="00F20B39"/>
    <w:rsid w:val="00F24714"/>
    <w:rsid w:val="00F4457B"/>
    <w:rsid w:val="00F5205D"/>
    <w:rsid w:val="00F63EF5"/>
    <w:rsid w:val="00F74DD7"/>
    <w:rsid w:val="00F80D49"/>
    <w:rsid w:val="00F860CF"/>
    <w:rsid w:val="00F930AA"/>
    <w:rsid w:val="00F94CEF"/>
    <w:rsid w:val="00FB3BC3"/>
    <w:rsid w:val="00FB4D0B"/>
    <w:rsid w:val="00FD1C8C"/>
    <w:rsid w:val="00FD3EEC"/>
    <w:rsid w:val="00FE257A"/>
    <w:rsid w:val="00FE2CB4"/>
    <w:rsid w:val="00FE568E"/>
    <w:rsid w:val="00FE5C46"/>
    <w:rsid w:val="00FF1EB2"/>
    <w:rsid w:val="00FF5599"/>
    <w:rsid w:val="01D3118B"/>
    <w:rsid w:val="03ADF343"/>
    <w:rsid w:val="058958E9"/>
    <w:rsid w:val="07626A59"/>
    <w:rsid w:val="0A511400"/>
    <w:rsid w:val="0D3BAD2C"/>
    <w:rsid w:val="0DFFA1A4"/>
    <w:rsid w:val="0F0E32F1"/>
    <w:rsid w:val="122EDE2C"/>
    <w:rsid w:val="12BE93B8"/>
    <w:rsid w:val="13C3F157"/>
    <w:rsid w:val="1797410E"/>
    <w:rsid w:val="17EA457D"/>
    <w:rsid w:val="190AA84D"/>
    <w:rsid w:val="19E73C61"/>
    <w:rsid w:val="1C16ABBD"/>
    <w:rsid w:val="1DA9C924"/>
    <w:rsid w:val="229CE951"/>
    <w:rsid w:val="23C0A56E"/>
    <w:rsid w:val="245C9BB9"/>
    <w:rsid w:val="24720DBA"/>
    <w:rsid w:val="25198445"/>
    <w:rsid w:val="26F808CC"/>
    <w:rsid w:val="2759002A"/>
    <w:rsid w:val="27943C7B"/>
    <w:rsid w:val="27F463B5"/>
    <w:rsid w:val="298C015C"/>
    <w:rsid w:val="29903416"/>
    <w:rsid w:val="2A273BD2"/>
    <w:rsid w:val="2CDA9E2E"/>
    <w:rsid w:val="2DBF968E"/>
    <w:rsid w:val="2DD77575"/>
    <w:rsid w:val="2E79A56D"/>
    <w:rsid w:val="2FBBC058"/>
    <w:rsid w:val="307768FA"/>
    <w:rsid w:val="32C7060F"/>
    <w:rsid w:val="34262CF2"/>
    <w:rsid w:val="342B6904"/>
    <w:rsid w:val="346EA80C"/>
    <w:rsid w:val="34C0089F"/>
    <w:rsid w:val="352A14A2"/>
    <w:rsid w:val="355C9CF5"/>
    <w:rsid w:val="357D3BAC"/>
    <w:rsid w:val="359C38BC"/>
    <w:rsid w:val="36AB9A62"/>
    <w:rsid w:val="36C5E503"/>
    <w:rsid w:val="3CF5C9EC"/>
    <w:rsid w:val="3DE06090"/>
    <w:rsid w:val="3E218F4F"/>
    <w:rsid w:val="3E60A0A6"/>
    <w:rsid w:val="3F546399"/>
    <w:rsid w:val="401AC833"/>
    <w:rsid w:val="42F3AD3D"/>
    <w:rsid w:val="4423A202"/>
    <w:rsid w:val="46B64C9F"/>
    <w:rsid w:val="47D0B3E0"/>
    <w:rsid w:val="481393BF"/>
    <w:rsid w:val="49E1CE6D"/>
    <w:rsid w:val="4A92E386"/>
    <w:rsid w:val="4B7302E7"/>
    <w:rsid w:val="4C525D46"/>
    <w:rsid w:val="4F515F06"/>
    <w:rsid w:val="5269D469"/>
    <w:rsid w:val="53EC6CAC"/>
    <w:rsid w:val="56BFBF2B"/>
    <w:rsid w:val="588C2192"/>
    <w:rsid w:val="595FA351"/>
    <w:rsid w:val="5AE11943"/>
    <w:rsid w:val="5CB24865"/>
    <w:rsid w:val="5E02C886"/>
    <w:rsid w:val="5F9B6209"/>
    <w:rsid w:val="6137326A"/>
    <w:rsid w:val="61AE1F4C"/>
    <w:rsid w:val="635FC1E5"/>
    <w:rsid w:val="653F5A45"/>
    <w:rsid w:val="677A823B"/>
    <w:rsid w:val="68E32DFC"/>
    <w:rsid w:val="6EE9E92F"/>
    <w:rsid w:val="6FC52965"/>
    <w:rsid w:val="7691F27A"/>
    <w:rsid w:val="77649F8A"/>
    <w:rsid w:val="77724ECF"/>
    <w:rsid w:val="78B57CD7"/>
    <w:rsid w:val="7EDA821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DAFAAE"/>
  <w15:docId w15:val="{F4EAA862-3EBA-47A9-99FA-D83B3BCD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F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3E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3EF5"/>
  </w:style>
  <w:style w:type="paragraph" w:styleId="Footer">
    <w:name w:val="footer"/>
    <w:basedOn w:val="Normal"/>
    <w:link w:val="FooterChar"/>
    <w:uiPriority w:val="99"/>
    <w:unhideWhenUsed/>
    <w:rsid w:val="00F63E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3EF5"/>
  </w:style>
  <w:style w:type="table" w:styleId="TableGrid">
    <w:name w:val="Table Grid"/>
    <w:basedOn w:val="TableNormal"/>
    <w:uiPriority w:val="39"/>
    <w:rsid w:val="00F6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6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D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245F"/>
    <w:pPr>
      <w:ind w:left="720"/>
      <w:contextualSpacing/>
    </w:pPr>
  </w:style>
  <w:style w:type="character" w:styleId="Hyperlink">
    <w:name w:val="Hyperlink"/>
    <w:basedOn w:val="DefaultParagraphFont"/>
    <w:uiPriority w:val="99"/>
    <w:semiHidden/>
    <w:unhideWhenUsed/>
    <w:rsid w:val="00196313"/>
    <w:rPr>
      <w:color w:val="0000FF"/>
      <w:u w:val="single"/>
    </w:rPr>
  </w:style>
  <w:style w:type="paragraph" w:styleId="BalloonText">
    <w:name w:val="Balloon Text"/>
    <w:basedOn w:val="Normal"/>
    <w:link w:val="BalloonTextChar"/>
    <w:uiPriority w:val="99"/>
    <w:semiHidden/>
    <w:unhideWhenUsed/>
    <w:rsid w:val="005C4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81"/>
    <w:rPr>
      <w:rFonts w:ascii="Segoe UI" w:hAnsi="Segoe UI" w:cs="Segoe UI"/>
      <w:sz w:val="18"/>
      <w:szCs w:val="18"/>
    </w:rPr>
  </w:style>
  <w:style w:type="paragraph" w:styleId="FootnoteText">
    <w:name w:val="footnote text"/>
    <w:basedOn w:val="Normal"/>
    <w:link w:val="FootnoteTextChar"/>
    <w:uiPriority w:val="99"/>
    <w:semiHidden/>
    <w:unhideWhenUsed/>
    <w:rsid w:val="00286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21"/>
    <w:rPr>
      <w:sz w:val="20"/>
      <w:szCs w:val="20"/>
    </w:rPr>
  </w:style>
  <w:style w:type="character" w:styleId="FootnoteReference">
    <w:name w:val="footnote reference"/>
    <w:basedOn w:val="DefaultParagraphFont"/>
    <w:uiPriority w:val="99"/>
    <w:semiHidden/>
    <w:unhideWhenUsed/>
    <w:rsid w:val="00286A21"/>
    <w:rPr>
      <w:vertAlign w:val="superscript"/>
    </w:rPr>
  </w:style>
  <w:style w:type="character" w:styleId="CommentReference">
    <w:name w:val="annotation reference"/>
    <w:basedOn w:val="DefaultParagraphFont"/>
    <w:uiPriority w:val="99"/>
    <w:semiHidden/>
    <w:unhideWhenUsed/>
    <w:rsid w:val="005D5BBC"/>
    <w:rPr>
      <w:sz w:val="16"/>
      <w:szCs w:val="16"/>
    </w:rPr>
  </w:style>
  <w:style w:type="paragraph" w:styleId="CommentText">
    <w:name w:val="annotation text"/>
    <w:basedOn w:val="Normal"/>
    <w:link w:val="CommentTextChar"/>
    <w:uiPriority w:val="99"/>
    <w:semiHidden/>
    <w:unhideWhenUsed/>
    <w:rsid w:val="005D5BBC"/>
    <w:pPr>
      <w:spacing w:line="240" w:lineRule="auto"/>
    </w:pPr>
    <w:rPr>
      <w:sz w:val="20"/>
      <w:szCs w:val="20"/>
    </w:rPr>
  </w:style>
  <w:style w:type="character" w:customStyle="1" w:styleId="CommentTextChar">
    <w:name w:val="Comment Text Char"/>
    <w:basedOn w:val="DefaultParagraphFont"/>
    <w:link w:val="CommentText"/>
    <w:uiPriority w:val="99"/>
    <w:semiHidden/>
    <w:rsid w:val="005D5BBC"/>
    <w:rPr>
      <w:sz w:val="20"/>
      <w:szCs w:val="20"/>
    </w:rPr>
  </w:style>
  <w:style w:type="paragraph" w:styleId="CommentSubject">
    <w:name w:val="annotation subject"/>
    <w:basedOn w:val="CommentText"/>
    <w:next w:val="CommentText"/>
    <w:link w:val="CommentSubjectChar"/>
    <w:uiPriority w:val="99"/>
    <w:semiHidden/>
    <w:unhideWhenUsed/>
    <w:rsid w:val="005D5BBC"/>
    <w:rPr>
      <w:b/>
      <w:bCs/>
    </w:rPr>
  </w:style>
  <w:style w:type="character" w:customStyle="1" w:styleId="CommentSubjectChar">
    <w:name w:val="Comment Subject Char"/>
    <w:basedOn w:val="CommentTextChar"/>
    <w:link w:val="CommentSubject"/>
    <w:uiPriority w:val="99"/>
    <w:semiHidden/>
    <w:rsid w:val="005D5BBC"/>
    <w:rPr>
      <w:b/>
      <w:bCs/>
      <w:sz w:val="20"/>
      <w:szCs w:val="20"/>
    </w:rPr>
  </w:style>
  <w:style w:type="paragraph" w:styleId="Subtitle">
    <w:name w:val="Subtitle"/>
    <w:basedOn w:val="Normal"/>
    <w:next w:val="Normal"/>
    <w:link w:val="SubtitleChar"/>
    <w:uiPriority w:val="11"/>
    <w:qFormat/>
    <w:rsid w:val="00142B85"/>
    <w:pPr>
      <w:numPr>
        <w:ilvl w:val="1"/>
      </w:numPr>
    </w:pPr>
    <w:rPr>
      <w:rFonts w:ascii="Times New Roman" w:eastAsiaTheme="minorEastAsia" w:hAnsi="Times New Roman"/>
      <w:color w:val="5A5A5A" w:themeColor="text1" w:themeTint="A5"/>
      <w:spacing w:val="15"/>
    </w:rPr>
  </w:style>
  <w:style w:type="character" w:customStyle="1" w:styleId="SubtitleChar">
    <w:name w:val="Subtitle Char"/>
    <w:basedOn w:val="DefaultParagraphFont"/>
    <w:link w:val="Subtitle"/>
    <w:uiPriority w:val="11"/>
    <w:rsid w:val="00142B85"/>
    <w:rPr>
      <w:rFonts w:ascii="Times New Roman" w:eastAsiaTheme="minorEastAsia" w:hAnsi="Times New Roman"/>
      <w:color w:val="5A5A5A" w:themeColor="text1" w:themeTint="A5"/>
      <w:spacing w:val="15"/>
    </w:rPr>
  </w:style>
  <w:style w:type="paragraph" w:styleId="NoSpacing">
    <w:name w:val="No Spacing"/>
    <w:uiPriority w:val="1"/>
    <w:qFormat/>
    <w:rsid w:val="00142B85"/>
    <w:pPr>
      <w:spacing w:after="0" w:line="240" w:lineRule="auto"/>
    </w:pPr>
    <w:rPr>
      <w:rFonts w:ascii="Times New Roman" w:hAnsi="Times New Roman"/>
    </w:rPr>
  </w:style>
  <w:style w:type="paragraph" w:styleId="HTMLPreformatted">
    <w:name w:val="HTML Preformatted"/>
    <w:basedOn w:val="Normal"/>
    <w:link w:val="HTMLPreformattedChar"/>
    <w:uiPriority w:val="99"/>
    <w:unhideWhenUsed/>
    <w:rsid w:val="00142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2B85"/>
    <w:rPr>
      <w:rFonts w:ascii="Courier New" w:eastAsia="Times New Roman" w:hAnsi="Courier New" w:cs="Courier New"/>
      <w:sz w:val="20"/>
      <w:szCs w:val="20"/>
    </w:rPr>
  </w:style>
  <w:style w:type="character" w:customStyle="1" w:styleId="normaltextrun">
    <w:name w:val="normaltextrun"/>
    <w:basedOn w:val="DefaultParagraphFont"/>
    <w:rsid w:val="00142B85"/>
  </w:style>
  <w:style w:type="paragraph" w:styleId="Revision">
    <w:name w:val="Revision"/>
    <w:hidden/>
    <w:uiPriority w:val="99"/>
    <w:semiHidden/>
    <w:rsid w:val="009A7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551ca1af7db71b80e822b073807bd7e9">
  <xsd:schema xmlns:xsd="http://www.w3.org/2001/XMLSchema" xmlns:xs="http://www.w3.org/2001/XMLSchema" xmlns:p="http://schemas.microsoft.com/office/2006/metadata/properties" xmlns:ns2="3B9F342E-F794-4409-8135-BC0051887EDE" xmlns:ns3="3b9f342e-f794-4409-8135-bc0051887ede" targetNamespace="http://schemas.microsoft.com/office/2006/metadata/properties" ma:root="true" ma:fieldsID="0a7ca5643bef263a6d2c310899ab2ef7" ns2:_="" ns3:_="">
    <xsd:import namespace="3B9F342E-F794-4409-8135-BC0051887EDE"/>
    <xsd:import namespace="3b9f342e-f794-4409-8135-bc0051887ed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00467-2A67-4526-885D-A70D5EAC82E2}">
  <ds:schemaRefs>
    <ds:schemaRef ds:uri="http://schemas.openxmlformats.org/officeDocument/2006/bibliography"/>
  </ds:schemaRefs>
</ds:datastoreItem>
</file>

<file path=customXml/itemProps2.xml><?xml version="1.0" encoding="utf-8"?>
<ds:datastoreItem xmlns:ds="http://schemas.openxmlformats.org/officeDocument/2006/customXml" ds:itemID="{1E2DE9DF-53A8-4DCB-9B1E-EBC02531365F}">
  <ds:schemaRefs>
    <ds:schemaRef ds:uri="http://schemas.microsoft.com/sharepoint/v3/contenttype/forms"/>
  </ds:schemaRefs>
</ds:datastoreItem>
</file>

<file path=customXml/itemProps3.xml><?xml version="1.0" encoding="utf-8"?>
<ds:datastoreItem xmlns:ds="http://schemas.openxmlformats.org/officeDocument/2006/customXml" ds:itemID="{86A2652F-19E4-4847-8200-BF092DA7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2F249-5956-4E9A-A803-E4C61FFCD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Johan Wogensen Bach</cp:lastModifiedBy>
  <cp:revision>37</cp:revision>
  <cp:lastPrinted>2021-06-25T07:43:00Z</cp:lastPrinted>
  <dcterms:created xsi:type="dcterms:W3CDTF">2022-02-09T15:22:00Z</dcterms:created>
  <dcterms:modified xsi:type="dcterms:W3CDTF">2022-02-14T10:17:00Z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ies>
</file>